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Look w:val="01E0" w:firstRow="1" w:lastRow="1" w:firstColumn="1" w:lastColumn="1" w:noHBand="0" w:noVBand="0"/>
      </w:tblPr>
      <w:tblGrid>
        <w:gridCol w:w="4536"/>
        <w:gridCol w:w="4536"/>
      </w:tblGrid>
      <w:tr w:rsidR="002A4D37" w:rsidRPr="00952E47" w14:paraId="3766E234" w14:textId="77777777" w:rsidTr="000C2286">
        <w:trPr>
          <w:trHeight w:val="181"/>
        </w:trPr>
        <w:tc>
          <w:tcPr>
            <w:tcW w:w="4536" w:type="dxa"/>
          </w:tcPr>
          <w:p w14:paraId="63EF732C" w14:textId="77777777" w:rsidR="000D017D" w:rsidRPr="00952E47" w:rsidRDefault="000D017D" w:rsidP="003C72E3">
            <w:pPr>
              <w:spacing w:after="0" w:line="240" w:lineRule="auto"/>
              <w:jc w:val="center"/>
              <w:rPr>
                <w:rFonts w:eastAsia="Times New Roman" w:cstheme="minorHAnsi"/>
                <w:lang w:eastAsia="el-GR"/>
              </w:rPr>
            </w:pPr>
            <w:r w:rsidRPr="00952E47">
              <w:rPr>
                <w:rFonts w:eastAsia="Times New Roman" w:cstheme="minorHAnsi"/>
                <w:noProof/>
                <w:lang w:eastAsia="el-GR"/>
              </w:rPr>
              <w:drawing>
                <wp:inline distT="0" distB="0" distL="0" distR="0" wp14:anchorId="16F21639" wp14:editId="604B4207">
                  <wp:extent cx="638175" cy="7524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l="12000" t="-3146"/>
                          <a:stretch>
                            <a:fillRect/>
                          </a:stretch>
                        </pic:blipFill>
                        <pic:spPr bwMode="auto">
                          <a:xfrm>
                            <a:off x="0" y="0"/>
                            <a:ext cx="638175" cy="752475"/>
                          </a:xfrm>
                          <a:prstGeom prst="rect">
                            <a:avLst/>
                          </a:prstGeom>
                          <a:noFill/>
                          <a:ln>
                            <a:noFill/>
                          </a:ln>
                        </pic:spPr>
                      </pic:pic>
                    </a:graphicData>
                  </a:graphic>
                </wp:inline>
              </w:drawing>
            </w:r>
          </w:p>
          <w:p w14:paraId="742251C6" w14:textId="77777777" w:rsidR="000D017D" w:rsidRPr="00952E47" w:rsidRDefault="000D017D" w:rsidP="000C2286">
            <w:pPr>
              <w:spacing w:after="0" w:line="240" w:lineRule="auto"/>
              <w:jc w:val="center"/>
              <w:rPr>
                <w:rFonts w:cstheme="minorHAnsi"/>
                <w:b/>
              </w:rPr>
            </w:pPr>
            <w:r w:rsidRPr="00952E47">
              <w:rPr>
                <w:rFonts w:cstheme="minorHAnsi"/>
                <w:b/>
              </w:rPr>
              <w:t>ΕΛΛΗΝΙΚΗ  ΔΗΜΟΚΡΑΤΙΑ</w:t>
            </w:r>
          </w:p>
          <w:p w14:paraId="0E8027BB" w14:textId="5EE77244" w:rsidR="000D017D" w:rsidRPr="00832399" w:rsidRDefault="000C2286" w:rsidP="000C2286">
            <w:pPr>
              <w:widowControl w:val="0"/>
              <w:autoSpaceDE w:val="0"/>
              <w:autoSpaceDN w:val="0"/>
              <w:adjustRightInd w:val="0"/>
              <w:spacing w:after="0" w:line="240" w:lineRule="auto"/>
              <w:jc w:val="center"/>
              <w:rPr>
                <w:rFonts w:eastAsia="Times New Roman" w:cstheme="minorHAnsi"/>
                <w:b/>
                <w:lang w:eastAsia="el-GR"/>
              </w:rPr>
            </w:pPr>
            <w:r w:rsidRPr="00832399">
              <w:rPr>
                <w:rFonts w:cstheme="minorHAnsi"/>
                <w:b/>
              </w:rPr>
              <w:t>………………………</w:t>
            </w:r>
          </w:p>
          <w:p w14:paraId="6580DC64" w14:textId="70178FE3" w:rsidR="000D017D" w:rsidRDefault="000D017D" w:rsidP="003C72E3">
            <w:pPr>
              <w:spacing w:after="0" w:line="240" w:lineRule="auto"/>
              <w:rPr>
                <w:rFonts w:eastAsia="Times New Roman" w:cstheme="minorHAnsi"/>
                <w:lang w:eastAsia="el-GR"/>
              </w:rPr>
            </w:pPr>
          </w:p>
          <w:p w14:paraId="52F7FAF7" w14:textId="0E63A72E" w:rsidR="000C2286" w:rsidRDefault="000C2286" w:rsidP="003C72E3">
            <w:pPr>
              <w:spacing w:after="0" w:line="240" w:lineRule="auto"/>
              <w:rPr>
                <w:rFonts w:eastAsia="Times New Roman" w:cstheme="minorHAnsi"/>
                <w:lang w:eastAsia="el-GR"/>
              </w:rPr>
            </w:pPr>
          </w:p>
          <w:p w14:paraId="20115433" w14:textId="53D7DCC0" w:rsidR="000C2286" w:rsidRDefault="000C2286" w:rsidP="003C72E3">
            <w:pPr>
              <w:spacing w:after="0" w:line="240" w:lineRule="auto"/>
              <w:rPr>
                <w:rFonts w:eastAsia="Times New Roman" w:cstheme="minorHAnsi"/>
                <w:lang w:eastAsia="el-GR"/>
              </w:rPr>
            </w:pPr>
          </w:p>
          <w:p w14:paraId="1B3CA2BF" w14:textId="003C2992" w:rsidR="000C2286" w:rsidRDefault="000C2286" w:rsidP="003C72E3">
            <w:pPr>
              <w:spacing w:after="0" w:line="240" w:lineRule="auto"/>
              <w:rPr>
                <w:rFonts w:eastAsia="Times New Roman" w:cstheme="minorHAnsi"/>
                <w:lang w:eastAsia="el-GR"/>
              </w:rPr>
            </w:pPr>
          </w:p>
          <w:p w14:paraId="1F1371A6" w14:textId="47FBBC35" w:rsidR="000C2286" w:rsidRDefault="000C2286" w:rsidP="003C72E3">
            <w:pPr>
              <w:spacing w:after="0" w:line="240" w:lineRule="auto"/>
              <w:rPr>
                <w:rFonts w:eastAsia="Times New Roman" w:cstheme="minorHAnsi"/>
                <w:lang w:eastAsia="el-GR"/>
              </w:rPr>
            </w:pPr>
          </w:p>
          <w:p w14:paraId="1F700962" w14:textId="2824BD0F" w:rsidR="000C2286" w:rsidRDefault="000C2286" w:rsidP="003C72E3">
            <w:pPr>
              <w:spacing w:after="0" w:line="240" w:lineRule="auto"/>
              <w:rPr>
                <w:rFonts w:eastAsia="Times New Roman" w:cstheme="minorHAnsi"/>
                <w:lang w:eastAsia="el-GR"/>
              </w:rPr>
            </w:pPr>
          </w:p>
          <w:p w14:paraId="2475B4BA" w14:textId="52A319F6" w:rsidR="000C2286" w:rsidRDefault="000C2286" w:rsidP="003C72E3">
            <w:pPr>
              <w:spacing w:after="0" w:line="240" w:lineRule="auto"/>
              <w:rPr>
                <w:rFonts w:eastAsia="Times New Roman" w:cstheme="minorHAnsi"/>
                <w:lang w:eastAsia="el-GR"/>
              </w:rPr>
            </w:pPr>
          </w:p>
          <w:p w14:paraId="5627DCC4" w14:textId="77777777" w:rsidR="000C2286" w:rsidRDefault="000C2286" w:rsidP="003C72E3">
            <w:pPr>
              <w:spacing w:after="0" w:line="240" w:lineRule="auto"/>
              <w:rPr>
                <w:rFonts w:eastAsia="Times New Roman" w:cstheme="minorHAnsi"/>
                <w:lang w:eastAsia="el-GR"/>
              </w:rPr>
            </w:pPr>
          </w:p>
          <w:p w14:paraId="1B93CFA8" w14:textId="77777777" w:rsidR="000D017D" w:rsidRPr="00952E47" w:rsidRDefault="000D017D" w:rsidP="003C72E3">
            <w:pPr>
              <w:spacing w:after="0" w:line="240" w:lineRule="auto"/>
              <w:rPr>
                <w:rFonts w:eastAsia="Times New Roman" w:cstheme="minorHAnsi"/>
                <w:b/>
                <w:lang w:eastAsia="el-GR"/>
              </w:rPr>
            </w:pPr>
            <w:r w:rsidRPr="00952E47">
              <w:rPr>
                <w:rFonts w:eastAsia="Times New Roman" w:cstheme="minorHAnsi"/>
                <w:lang w:eastAsia="el-GR"/>
              </w:rPr>
              <w:t>Ταχ. Δ/νση     : ………</w:t>
            </w:r>
          </w:p>
          <w:p w14:paraId="10922604" w14:textId="77777777" w:rsidR="000D017D" w:rsidRPr="00952E47" w:rsidRDefault="000D017D" w:rsidP="003C72E3">
            <w:pPr>
              <w:spacing w:after="0" w:line="240" w:lineRule="auto"/>
              <w:rPr>
                <w:rFonts w:eastAsia="Times New Roman" w:cstheme="minorHAnsi"/>
                <w:b/>
                <w:lang w:eastAsia="el-GR"/>
              </w:rPr>
            </w:pPr>
            <w:r w:rsidRPr="00952E47">
              <w:rPr>
                <w:rFonts w:eastAsia="Times New Roman" w:cstheme="minorHAnsi"/>
                <w:lang w:eastAsia="el-GR"/>
              </w:rPr>
              <w:t>Ταχ. Κώδικας: ………..</w:t>
            </w:r>
          </w:p>
          <w:p w14:paraId="51C933F4" w14:textId="77777777" w:rsidR="000D017D" w:rsidRPr="00952E47" w:rsidRDefault="000D017D" w:rsidP="003C72E3">
            <w:pPr>
              <w:spacing w:after="0" w:line="240" w:lineRule="auto"/>
              <w:rPr>
                <w:rFonts w:eastAsia="Times New Roman" w:cstheme="minorHAnsi"/>
                <w:lang w:eastAsia="el-GR"/>
              </w:rPr>
            </w:pPr>
            <w:r w:rsidRPr="00952E47">
              <w:rPr>
                <w:rFonts w:eastAsia="Times New Roman" w:cstheme="minorHAnsi"/>
                <w:lang w:eastAsia="el-GR"/>
              </w:rPr>
              <w:t>Πληροφορίες :..........</w:t>
            </w:r>
          </w:p>
          <w:p w14:paraId="2EDB02F0" w14:textId="77777777" w:rsidR="000D017D" w:rsidRPr="00952E47" w:rsidRDefault="000D017D" w:rsidP="003C72E3">
            <w:pPr>
              <w:spacing w:after="0" w:line="240" w:lineRule="auto"/>
              <w:rPr>
                <w:rFonts w:eastAsia="Times New Roman" w:cstheme="minorHAnsi"/>
                <w:lang w:eastAsia="el-GR"/>
              </w:rPr>
            </w:pPr>
            <w:r w:rsidRPr="00952E47">
              <w:rPr>
                <w:rFonts w:eastAsia="Times New Roman" w:cstheme="minorHAnsi"/>
                <w:lang w:eastAsia="el-GR"/>
              </w:rPr>
              <w:t>Τηλέφωνο      : ........</w:t>
            </w:r>
          </w:p>
          <w:p w14:paraId="230C8F39" w14:textId="77777777" w:rsidR="000D017D" w:rsidRPr="00952E47" w:rsidRDefault="000D017D" w:rsidP="003C72E3">
            <w:pPr>
              <w:spacing w:after="0" w:line="240" w:lineRule="auto"/>
              <w:rPr>
                <w:rFonts w:eastAsia="Times New Roman" w:cstheme="minorHAnsi"/>
                <w:lang w:eastAsia="el-GR"/>
              </w:rPr>
            </w:pPr>
            <w:r w:rsidRPr="00952E47">
              <w:rPr>
                <w:rFonts w:eastAsia="Times New Roman" w:cstheme="minorHAnsi"/>
                <w:lang w:eastAsia="el-GR"/>
              </w:rPr>
              <w:t>Φαξ                  : ..............</w:t>
            </w:r>
          </w:p>
          <w:p w14:paraId="33DF55F9" w14:textId="77777777" w:rsidR="000D017D" w:rsidRPr="004F4E63" w:rsidRDefault="000D017D" w:rsidP="003C72E3">
            <w:pPr>
              <w:rPr>
                <w:rFonts w:eastAsia="Times New Roman" w:cstheme="minorHAnsi"/>
                <w:lang w:eastAsia="el-GR"/>
              </w:rPr>
            </w:pPr>
            <w:r w:rsidRPr="00952E47">
              <w:rPr>
                <w:rFonts w:eastAsia="Times New Roman" w:cstheme="minorHAnsi"/>
                <w:lang w:val="fr-FR" w:eastAsia="el-GR"/>
              </w:rPr>
              <w:t>E</w:t>
            </w:r>
            <w:r w:rsidRPr="00952E47">
              <w:rPr>
                <w:rFonts w:eastAsia="Times New Roman" w:cstheme="minorHAnsi"/>
                <w:lang w:eastAsia="el-GR"/>
              </w:rPr>
              <w:t xml:space="preserve">- </w:t>
            </w:r>
            <w:r w:rsidRPr="00952E47">
              <w:rPr>
                <w:rFonts w:eastAsia="Times New Roman" w:cstheme="minorHAnsi"/>
                <w:lang w:val="fr-FR" w:eastAsia="el-GR"/>
              </w:rPr>
              <w:t>mail</w:t>
            </w:r>
            <w:r w:rsidRPr="00952E47">
              <w:rPr>
                <w:rFonts w:eastAsia="Times New Roman" w:cstheme="minorHAnsi"/>
                <w:lang w:eastAsia="el-GR"/>
              </w:rPr>
              <w:t xml:space="preserve">             : ............</w:t>
            </w:r>
          </w:p>
        </w:tc>
        <w:tc>
          <w:tcPr>
            <w:tcW w:w="4536" w:type="dxa"/>
          </w:tcPr>
          <w:p w14:paraId="19F20A40" w14:textId="69CCE5CD" w:rsidR="000D017D" w:rsidRPr="00952E47" w:rsidRDefault="000D017D" w:rsidP="003C72E3">
            <w:pPr>
              <w:keepNext/>
              <w:widowControl w:val="0"/>
              <w:autoSpaceDE w:val="0"/>
              <w:autoSpaceDN w:val="0"/>
              <w:adjustRightInd w:val="0"/>
              <w:spacing w:after="0" w:line="240" w:lineRule="auto"/>
              <w:jc w:val="center"/>
              <w:rPr>
                <w:rFonts w:eastAsia="Times New Roman" w:cstheme="minorHAnsi"/>
                <w:b/>
                <w:bCs/>
                <w:u w:val="single"/>
                <w:lang w:eastAsia="el-GR"/>
              </w:rPr>
            </w:pPr>
          </w:p>
          <w:p w14:paraId="757FF617" w14:textId="7498D358" w:rsidR="000D017D" w:rsidRPr="00952E47" w:rsidRDefault="000C2286" w:rsidP="003C72E3">
            <w:pPr>
              <w:keepNext/>
              <w:widowControl w:val="0"/>
              <w:autoSpaceDE w:val="0"/>
              <w:autoSpaceDN w:val="0"/>
              <w:adjustRightInd w:val="0"/>
              <w:spacing w:after="0" w:line="240" w:lineRule="auto"/>
              <w:jc w:val="center"/>
              <w:rPr>
                <w:rFonts w:eastAsia="Times New Roman" w:cstheme="minorHAnsi"/>
                <w:b/>
                <w:bCs/>
                <w:u w:val="single"/>
                <w:lang w:eastAsia="el-GR"/>
              </w:rPr>
            </w:pPr>
            <w:r w:rsidRPr="00952E47">
              <w:rPr>
                <w:rFonts w:eastAsia="Times New Roman" w:cstheme="minorHAnsi"/>
                <w:b/>
                <w:bCs/>
                <w:noProof/>
                <w:u w:val="single"/>
                <w:lang w:eastAsia="el-GR"/>
              </w:rPr>
              <w:drawing>
                <wp:anchor distT="0" distB="0" distL="114300" distR="114300" simplePos="0" relativeHeight="251664384" behindDoc="0" locked="0" layoutInCell="1" allowOverlap="1" wp14:anchorId="4230DEA9" wp14:editId="49A15C06">
                  <wp:simplePos x="0" y="0"/>
                  <wp:positionH relativeFrom="column">
                    <wp:posOffset>1115695</wp:posOffset>
                  </wp:positionH>
                  <wp:positionV relativeFrom="paragraph">
                    <wp:posOffset>13970</wp:posOffset>
                  </wp:positionV>
                  <wp:extent cx="695325" cy="419100"/>
                  <wp:effectExtent l="0" t="0" r="9525" b="0"/>
                  <wp:wrapNone/>
                  <wp:docPr id="17" name="Εικόνα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0BD14" w14:textId="77777777" w:rsidR="000D017D" w:rsidRPr="00952E47" w:rsidRDefault="000D017D" w:rsidP="003C72E3">
            <w:pPr>
              <w:keepNext/>
              <w:widowControl w:val="0"/>
              <w:autoSpaceDE w:val="0"/>
              <w:autoSpaceDN w:val="0"/>
              <w:adjustRightInd w:val="0"/>
              <w:spacing w:after="0" w:line="240" w:lineRule="auto"/>
              <w:jc w:val="center"/>
              <w:rPr>
                <w:rFonts w:eastAsia="Times New Roman" w:cstheme="minorHAnsi"/>
                <w:b/>
                <w:bCs/>
                <w:u w:val="single"/>
                <w:lang w:eastAsia="el-GR"/>
              </w:rPr>
            </w:pPr>
          </w:p>
          <w:p w14:paraId="22327153" w14:textId="77777777" w:rsidR="000D017D" w:rsidRPr="00952E47" w:rsidRDefault="000D017D" w:rsidP="003C72E3">
            <w:pPr>
              <w:keepNext/>
              <w:widowControl w:val="0"/>
              <w:autoSpaceDE w:val="0"/>
              <w:autoSpaceDN w:val="0"/>
              <w:adjustRightInd w:val="0"/>
              <w:spacing w:after="0" w:line="240" w:lineRule="auto"/>
              <w:jc w:val="center"/>
              <w:rPr>
                <w:rFonts w:eastAsia="Times New Roman" w:cstheme="minorHAnsi"/>
                <w:b/>
                <w:bCs/>
                <w:u w:val="single"/>
                <w:lang w:eastAsia="el-GR"/>
              </w:rPr>
            </w:pPr>
          </w:p>
          <w:p w14:paraId="04323474" w14:textId="77777777" w:rsidR="000D017D" w:rsidRPr="00952E47" w:rsidRDefault="000D017D" w:rsidP="003C72E3">
            <w:pPr>
              <w:keepNext/>
              <w:widowControl w:val="0"/>
              <w:autoSpaceDE w:val="0"/>
              <w:autoSpaceDN w:val="0"/>
              <w:adjustRightInd w:val="0"/>
              <w:spacing w:after="0" w:line="240" w:lineRule="auto"/>
              <w:jc w:val="center"/>
              <w:rPr>
                <w:rFonts w:eastAsia="Times New Roman" w:cstheme="minorHAnsi"/>
                <w:b/>
                <w:bCs/>
                <w:u w:val="single"/>
                <w:lang w:eastAsia="el-GR"/>
              </w:rPr>
            </w:pPr>
          </w:p>
          <w:p w14:paraId="1512FB91" w14:textId="70B01646" w:rsidR="000D017D" w:rsidRPr="00952E47" w:rsidRDefault="000D017D" w:rsidP="000C2286">
            <w:pPr>
              <w:keepNext/>
              <w:widowControl w:val="0"/>
              <w:autoSpaceDE w:val="0"/>
              <w:autoSpaceDN w:val="0"/>
              <w:adjustRightInd w:val="0"/>
              <w:spacing w:after="0" w:line="240" w:lineRule="auto"/>
              <w:jc w:val="center"/>
              <w:rPr>
                <w:rFonts w:eastAsia="Times New Roman" w:cstheme="minorHAnsi"/>
                <w:b/>
                <w:bCs/>
                <w:u w:val="single"/>
                <w:lang w:eastAsia="el-GR"/>
              </w:rPr>
            </w:pPr>
            <w:r w:rsidRPr="00952E47">
              <w:rPr>
                <w:rFonts w:eastAsia="Times New Roman" w:cstheme="minorHAnsi"/>
                <w:b/>
                <w:bCs/>
                <w:u w:val="single"/>
                <w:lang w:eastAsia="el-GR"/>
              </w:rPr>
              <w:t>ΕΥΡΩΠΑΙΚΗ ΕΝΩΣΗ</w:t>
            </w:r>
          </w:p>
          <w:p w14:paraId="1449B0B6" w14:textId="77777777" w:rsidR="000D017D" w:rsidRPr="00952E47" w:rsidRDefault="000D017D" w:rsidP="000C2286">
            <w:pPr>
              <w:keepNext/>
              <w:widowControl w:val="0"/>
              <w:autoSpaceDE w:val="0"/>
              <w:autoSpaceDN w:val="0"/>
              <w:adjustRightInd w:val="0"/>
              <w:spacing w:after="0" w:line="240" w:lineRule="auto"/>
              <w:jc w:val="center"/>
              <w:rPr>
                <w:rFonts w:eastAsia="Times New Roman" w:cstheme="minorHAnsi"/>
                <w:b/>
                <w:bCs/>
                <w:u w:val="single"/>
                <w:lang w:eastAsia="el-GR"/>
              </w:rPr>
            </w:pPr>
            <w:r w:rsidRPr="00952E47">
              <w:rPr>
                <w:rFonts w:eastAsia="Times New Roman" w:cstheme="minorHAnsi"/>
                <w:b/>
                <w:bCs/>
                <w:u w:val="single"/>
                <w:lang w:eastAsia="el-GR"/>
              </w:rPr>
              <w:t xml:space="preserve">ΕΥΡΩΠΑΙΚΟ ΓΕΩΡΓΙΚΟ ΤΑΜΕΙΟ ΑΓΡΟΤΙΚΗΣ </w:t>
            </w:r>
            <w:r w:rsidR="002A4D37">
              <w:rPr>
                <w:rFonts w:eastAsia="Times New Roman" w:cstheme="minorHAnsi"/>
                <w:b/>
                <w:bCs/>
                <w:u w:val="single"/>
                <w:lang w:eastAsia="el-GR"/>
              </w:rPr>
              <w:t xml:space="preserve">                     </w:t>
            </w:r>
            <w:r w:rsidRPr="00952E47">
              <w:rPr>
                <w:rFonts w:eastAsia="Times New Roman" w:cstheme="minorHAnsi"/>
                <w:b/>
                <w:bCs/>
                <w:u w:val="single"/>
                <w:lang w:eastAsia="el-GR"/>
              </w:rPr>
              <w:t>ΑΝΑΠΤΥΞΗΣ (Ε.Γ.Τ.Α.Α.)</w:t>
            </w:r>
          </w:p>
          <w:p w14:paraId="6A0CF115" w14:textId="524D2258" w:rsidR="000D017D" w:rsidRPr="00952E47" w:rsidRDefault="000D017D" w:rsidP="000C2286">
            <w:pPr>
              <w:spacing w:after="0" w:line="240" w:lineRule="auto"/>
              <w:jc w:val="center"/>
              <w:rPr>
                <w:rFonts w:eastAsia="Times New Roman" w:cstheme="minorHAnsi"/>
                <w:b/>
                <w:lang w:eastAsia="el-GR"/>
              </w:rPr>
            </w:pPr>
            <w:r w:rsidRPr="00952E47">
              <w:rPr>
                <w:rFonts w:eastAsia="Times New Roman" w:cstheme="minorHAnsi"/>
                <w:lang w:eastAsia="el-GR"/>
              </w:rPr>
              <w:t>Η Ευρώπη επενδύει στις αγροτικές περιοχές</w:t>
            </w:r>
          </w:p>
          <w:p w14:paraId="0D89B0F6" w14:textId="77777777" w:rsidR="000D017D" w:rsidRPr="00952E47" w:rsidRDefault="000D017D" w:rsidP="003C72E3">
            <w:pPr>
              <w:spacing w:after="0" w:line="240" w:lineRule="auto"/>
              <w:jc w:val="right"/>
              <w:rPr>
                <w:rFonts w:eastAsia="Times New Roman" w:cstheme="minorHAnsi"/>
                <w:b/>
                <w:lang w:eastAsia="el-GR"/>
              </w:rPr>
            </w:pPr>
          </w:p>
          <w:p w14:paraId="76568A48" w14:textId="77777777" w:rsidR="000D017D" w:rsidRPr="00952E47" w:rsidRDefault="000D017D" w:rsidP="003C72E3">
            <w:pPr>
              <w:spacing w:after="0" w:line="240" w:lineRule="auto"/>
              <w:jc w:val="right"/>
              <w:rPr>
                <w:rFonts w:eastAsia="Times New Roman" w:cstheme="minorHAnsi"/>
                <w:b/>
                <w:lang w:eastAsia="el-GR"/>
              </w:rPr>
            </w:pPr>
          </w:p>
          <w:p w14:paraId="7103DFD8" w14:textId="77777777" w:rsidR="000D017D" w:rsidRPr="00952E47" w:rsidRDefault="000D017D" w:rsidP="000C2286">
            <w:pPr>
              <w:tabs>
                <w:tab w:val="left" w:pos="390"/>
                <w:tab w:val="right" w:pos="4126"/>
              </w:tabs>
              <w:spacing w:after="0" w:line="240" w:lineRule="auto"/>
              <w:jc w:val="right"/>
              <w:rPr>
                <w:rFonts w:eastAsia="Times New Roman" w:cstheme="minorHAnsi"/>
                <w:b/>
                <w:lang w:eastAsia="el-GR"/>
              </w:rPr>
            </w:pPr>
            <w:r>
              <w:rPr>
                <w:rFonts w:eastAsia="Times New Roman" w:cstheme="minorHAnsi"/>
                <w:b/>
                <w:lang w:eastAsia="el-GR"/>
              </w:rPr>
              <w:tab/>
              <w:t xml:space="preserve">Αθήνα            </w:t>
            </w:r>
            <w:r w:rsidRPr="00952E47">
              <w:rPr>
                <w:rFonts w:eastAsia="Times New Roman" w:cstheme="minorHAnsi"/>
                <w:b/>
                <w:lang w:eastAsia="el-GR"/>
              </w:rPr>
              <w:t>../..... /20</w:t>
            </w:r>
            <w:r w:rsidRPr="005F79D8">
              <w:rPr>
                <w:rFonts w:eastAsia="Times New Roman" w:cstheme="minorHAnsi"/>
                <w:b/>
                <w:lang w:eastAsia="el-GR"/>
              </w:rPr>
              <w:t>2</w:t>
            </w:r>
            <w:r w:rsidRPr="00952E47">
              <w:rPr>
                <w:rFonts w:eastAsia="Times New Roman" w:cstheme="minorHAnsi"/>
                <w:b/>
                <w:lang w:eastAsia="el-GR"/>
              </w:rPr>
              <w:t>…</w:t>
            </w:r>
          </w:p>
          <w:p w14:paraId="3CAF4CB1" w14:textId="77777777" w:rsidR="000D017D" w:rsidRDefault="000D017D" w:rsidP="000C2286">
            <w:pPr>
              <w:spacing w:after="0" w:line="240" w:lineRule="auto"/>
              <w:jc w:val="right"/>
              <w:rPr>
                <w:rFonts w:eastAsia="Times New Roman" w:cstheme="minorHAnsi"/>
                <w:b/>
                <w:lang w:eastAsia="el-GR"/>
              </w:rPr>
            </w:pPr>
            <w:r>
              <w:rPr>
                <w:rFonts w:eastAsia="Times New Roman" w:cstheme="minorHAnsi"/>
                <w:b/>
                <w:lang w:eastAsia="el-GR"/>
              </w:rPr>
              <w:t xml:space="preserve">    </w:t>
            </w:r>
          </w:p>
          <w:p w14:paraId="2C1DF972" w14:textId="4E122318" w:rsidR="000D017D" w:rsidRDefault="000D017D" w:rsidP="000C2286">
            <w:pPr>
              <w:spacing w:after="0" w:line="240" w:lineRule="auto"/>
              <w:jc w:val="right"/>
              <w:rPr>
                <w:rFonts w:eastAsia="Times New Roman" w:cstheme="minorHAnsi"/>
                <w:b/>
                <w:lang w:eastAsia="el-GR"/>
              </w:rPr>
            </w:pPr>
            <w:r w:rsidRPr="00952E47">
              <w:rPr>
                <w:rFonts w:eastAsia="Times New Roman" w:cstheme="minorHAnsi"/>
                <w:b/>
                <w:lang w:eastAsia="el-GR"/>
              </w:rPr>
              <w:t xml:space="preserve">  Αριθμός Πρωτ.: </w:t>
            </w:r>
            <w:r w:rsidR="000C2286">
              <w:rPr>
                <w:rFonts w:eastAsia="Times New Roman" w:cstheme="minorHAnsi"/>
                <w:b/>
                <w:lang w:eastAsia="el-GR"/>
              </w:rPr>
              <w:t>…</w:t>
            </w:r>
            <w:r w:rsidR="000C2286">
              <w:rPr>
                <w:rFonts w:eastAsia="Times New Roman" w:cstheme="minorHAnsi"/>
                <w:b/>
                <w:lang w:val="en-US" w:eastAsia="el-GR"/>
              </w:rPr>
              <w:t>……………</w:t>
            </w:r>
            <w:r w:rsidRPr="00952E47">
              <w:rPr>
                <w:rFonts w:eastAsia="Times New Roman" w:cstheme="minorHAnsi"/>
                <w:b/>
                <w:lang w:eastAsia="el-GR"/>
              </w:rPr>
              <w:t>..</w:t>
            </w:r>
          </w:p>
          <w:p w14:paraId="14F74769" w14:textId="77777777" w:rsidR="000D017D" w:rsidRDefault="000D017D" w:rsidP="000C2286">
            <w:pPr>
              <w:jc w:val="right"/>
              <w:rPr>
                <w:rFonts w:eastAsia="Times New Roman" w:cstheme="minorHAnsi"/>
                <w:lang w:eastAsia="el-GR"/>
              </w:rPr>
            </w:pPr>
          </w:p>
          <w:p w14:paraId="6D7B3513" w14:textId="77777777" w:rsidR="000D017D" w:rsidRDefault="000D017D" w:rsidP="000C2286">
            <w:pPr>
              <w:tabs>
                <w:tab w:val="left" w:pos="731"/>
              </w:tabs>
              <w:spacing w:after="0" w:line="240" w:lineRule="auto"/>
              <w:jc w:val="right"/>
              <w:rPr>
                <w:rFonts w:eastAsia="Times New Roman" w:cstheme="minorHAnsi"/>
                <w:b/>
                <w:lang w:eastAsia="el-GR"/>
              </w:rPr>
            </w:pPr>
            <w:r>
              <w:rPr>
                <w:rFonts w:eastAsia="Times New Roman" w:cstheme="minorHAnsi"/>
                <w:b/>
                <w:lang w:eastAsia="el-GR"/>
              </w:rPr>
              <w:t xml:space="preserve">        </w:t>
            </w:r>
            <w:r w:rsidRPr="00952E47">
              <w:rPr>
                <w:rFonts w:eastAsia="Times New Roman" w:cstheme="minorHAnsi"/>
                <w:b/>
                <w:lang w:eastAsia="el-GR"/>
              </w:rPr>
              <w:t xml:space="preserve">Προς: </w:t>
            </w:r>
            <w:r w:rsidR="00856C12">
              <w:rPr>
                <w:rFonts w:eastAsia="Times New Roman" w:cstheme="minorHAnsi"/>
                <w:b/>
                <w:lang w:eastAsia="el-GR"/>
              </w:rPr>
              <w:t>Δικαιούχος</w:t>
            </w:r>
          </w:p>
          <w:p w14:paraId="2AB00101" w14:textId="77777777" w:rsidR="00856C12" w:rsidRDefault="00856C12" w:rsidP="003C72E3">
            <w:pPr>
              <w:tabs>
                <w:tab w:val="left" w:pos="731"/>
              </w:tabs>
              <w:spacing w:after="0" w:line="240" w:lineRule="auto"/>
              <w:rPr>
                <w:rFonts w:eastAsia="Times New Roman" w:cstheme="minorHAnsi"/>
                <w:b/>
                <w:lang w:eastAsia="el-GR"/>
              </w:rPr>
            </w:pPr>
          </w:p>
          <w:p w14:paraId="105F69B4" w14:textId="771208C3" w:rsidR="000D017D" w:rsidRPr="004F4E63" w:rsidRDefault="00856C12" w:rsidP="001971C5">
            <w:pPr>
              <w:tabs>
                <w:tab w:val="left" w:pos="731"/>
              </w:tabs>
              <w:spacing w:after="0" w:line="240" w:lineRule="auto"/>
              <w:rPr>
                <w:rFonts w:eastAsia="Times New Roman" w:cstheme="minorHAnsi"/>
                <w:lang w:eastAsia="el-GR"/>
              </w:rPr>
            </w:pPr>
            <w:r>
              <w:rPr>
                <w:rFonts w:eastAsia="Times New Roman" w:cstheme="minorHAnsi"/>
                <w:b/>
                <w:lang w:eastAsia="el-GR"/>
              </w:rPr>
              <w:t xml:space="preserve">        </w:t>
            </w:r>
          </w:p>
        </w:tc>
      </w:tr>
    </w:tbl>
    <w:p w14:paraId="2CB7B4A9" w14:textId="77777777" w:rsidR="000C2286" w:rsidRDefault="000C2286" w:rsidP="000F0433">
      <w:pPr>
        <w:spacing w:before="60" w:after="60" w:line="240" w:lineRule="exact"/>
        <w:ind w:left="851" w:hanging="851"/>
        <w:jc w:val="both"/>
        <w:rPr>
          <w:rFonts w:eastAsia="Times New Roman" w:cs="Tahoma"/>
          <w:b/>
          <w:sz w:val="24"/>
          <w:szCs w:val="24"/>
        </w:rPr>
      </w:pPr>
    </w:p>
    <w:p w14:paraId="6827DDD0" w14:textId="28D92045" w:rsidR="000F0433" w:rsidRPr="00031F65" w:rsidRDefault="000F0433" w:rsidP="000F0433">
      <w:pPr>
        <w:spacing w:before="60" w:after="60" w:line="240" w:lineRule="exact"/>
        <w:ind w:left="851" w:hanging="851"/>
        <w:jc w:val="both"/>
        <w:rPr>
          <w:rFonts w:eastAsia="Times New Roman" w:cs="Tahoma"/>
          <w:b/>
          <w:sz w:val="24"/>
          <w:szCs w:val="24"/>
        </w:rPr>
      </w:pPr>
      <w:r w:rsidRPr="00031F65">
        <w:rPr>
          <w:rFonts w:eastAsia="Times New Roman" w:cs="Tahoma"/>
          <w:b/>
          <w:sz w:val="24"/>
          <w:szCs w:val="24"/>
        </w:rPr>
        <w:t xml:space="preserve">ΘΕΜΑ: </w:t>
      </w:r>
      <w:r w:rsidRPr="00031F65">
        <w:rPr>
          <w:rFonts w:eastAsia="Times New Roman" w:cs="Tahoma"/>
          <w:b/>
          <w:sz w:val="24"/>
          <w:szCs w:val="24"/>
        </w:rPr>
        <w:tab/>
        <w:t>Ολοκλήρωση Πράξης με τίτλο:«……………………………..» και με κωδικό Ο.Π.Σ.Α.Α. «…………..»</w:t>
      </w:r>
    </w:p>
    <w:p w14:paraId="1D69FEC7" w14:textId="77777777" w:rsidR="000F0433" w:rsidRPr="005A15AA" w:rsidRDefault="000F0433" w:rsidP="000C2286">
      <w:pPr>
        <w:spacing w:before="120" w:after="120" w:line="264" w:lineRule="auto"/>
        <w:jc w:val="center"/>
        <w:rPr>
          <w:rFonts w:eastAsia="Times New Roman" w:cs="Tahoma"/>
          <w:b/>
          <w:sz w:val="24"/>
          <w:szCs w:val="24"/>
        </w:rPr>
      </w:pPr>
      <w:r w:rsidRPr="005A15AA">
        <w:rPr>
          <w:rFonts w:eastAsia="Times New Roman" w:cs="Tahoma"/>
          <w:b/>
          <w:sz w:val="24"/>
          <w:szCs w:val="24"/>
        </w:rPr>
        <w:t>ΑΠΟΦΑΣΗ</w:t>
      </w:r>
    </w:p>
    <w:p w14:paraId="5191B196" w14:textId="736970F0" w:rsidR="00C84856" w:rsidRPr="00832399" w:rsidRDefault="00C84856" w:rsidP="000C2286">
      <w:pPr>
        <w:spacing w:before="120" w:after="120" w:line="264" w:lineRule="auto"/>
        <w:jc w:val="both"/>
        <w:rPr>
          <w:rFonts w:eastAsia="Times New Roman" w:cs="Tahoma"/>
        </w:rPr>
      </w:pPr>
      <w:r w:rsidRPr="00600785">
        <w:rPr>
          <w:rFonts w:eastAsia="Times New Roman" w:cs="Tahoma"/>
        </w:rPr>
        <w:t xml:space="preserve">Ο </w:t>
      </w:r>
      <w:r w:rsidR="00E55DEA" w:rsidRPr="00832399">
        <w:rPr>
          <w:rFonts w:eastAsia="Times New Roman" w:cs="Tahoma"/>
        </w:rPr>
        <w:t>……………………</w:t>
      </w:r>
    </w:p>
    <w:p w14:paraId="065FEA32" w14:textId="77777777" w:rsidR="001C7573" w:rsidRPr="00600785" w:rsidRDefault="001C7573" w:rsidP="000C2286">
      <w:pPr>
        <w:spacing w:after="0" w:line="240" w:lineRule="auto"/>
        <w:jc w:val="both"/>
        <w:rPr>
          <w:rFonts w:eastAsia="Times New Roman" w:cstheme="minorHAnsi"/>
          <w:lang w:eastAsia="el-GR"/>
        </w:rPr>
      </w:pPr>
      <w:r w:rsidRPr="00600785">
        <w:rPr>
          <w:rFonts w:eastAsia="Times New Roman" w:cstheme="minorHAnsi"/>
          <w:lang w:eastAsia="el-GR"/>
        </w:rPr>
        <w:t xml:space="preserve">Έχοντας υπόψη: </w:t>
      </w:r>
    </w:p>
    <w:p w14:paraId="28A821BC" w14:textId="77777777" w:rsidR="001C7573" w:rsidRPr="00600785" w:rsidRDefault="001C7573" w:rsidP="001C7573">
      <w:pPr>
        <w:autoSpaceDE w:val="0"/>
        <w:autoSpaceDN w:val="0"/>
        <w:adjustRightInd w:val="0"/>
        <w:spacing w:after="0" w:line="240" w:lineRule="auto"/>
        <w:outlineLvl w:val="0"/>
      </w:pPr>
    </w:p>
    <w:p w14:paraId="5522EB28" w14:textId="77777777" w:rsidR="001C7573" w:rsidRPr="00600785" w:rsidRDefault="001C7573" w:rsidP="001C7573">
      <w:pPr>
        <w:autoSpaceDE w:val="0"/>
        <w:autoSpaceDN w:val="0"/>
        <w:adjustRightInd w:val="0"/>
        <w:spacing w:after="0" w:line="240" w:lineRule="auto"/>
        <w:outlineLvl w:val="0"/>
      </w:pPr>
      <w:r w:rsidRPr="00600785">
        <w:t>1. Τις διατάξεις:</w:t>
      </w:r>
      <w:r w:rsidR="0054531D" w:rsidRPr="00600785">
        <w:t xml:space="preserve"> </w:t>
      </w:r>
    </w:p>
    <w:p w14:paraId="37A450C6" w14:textId="359C8510" w:rsidR="0054531D" w:rsidRPr="00600785" w:rsidRDefault="0054531D" w:rsidP="004A0365">
      <w:pPr>
        <w:autoSpaceDE w:val="0"/>
        <w:autoSpaceDN w:val="0"/>
        <w:adjustRightInd w:val="0"/>
        <w:spacing w:after="0" w:line="240" w:lineRule="auto"/>
        <w:ind w:left="570" w:hanging="225"/>
        <w:jc w:val="both"/>
        <w:outlineLvl w:val="0"/>
        <w:rPr>
          <w:rFonts w:eastAsia="Times New Roman" w:cs="Tahoma"/>
          <w:lang w:eastAsia="el-GR"/>
        </w:rPr>
      </w:pPr>
      <w:r w:rsidRPr="00600785">
        <w:rPr>
          <w:rFonts w:eastAsia="Times New Roman" w:cs="Tahoma"/>
          <w:lang w:eastAsia="el-GR"/>
        </w:rPr>
        <w:t>α.</w:t>
      </w:r>
      <w:r w:rsidR="004A0365">
        <w:rPr>
          <w:rFonts w:eastAsia="Times New Roman" w:cs="Tahoma"/>
          <w:lang w:eastAsia="el-GR"/>
        </w:rPr>
        <w:tab/>
      </w:r>
      <w:r w:rsidRPr="00600785">
        <w:rPr>
          <w:rFonts w:eastAsia="Times New Roman" w:cs="Tahoma"/>
          <w:lang w:eastAsia="el-GR"/>
        </w:rPr>
        <w:t xml:space="preserve">Του </w:t>
      </w:r>
      <w:r w:rsidRPr="00600785">
        <w:rPr>
          <w:rFonts w:eastAsia="Times New Roman" w:cs="Tahoma"/>
          <w:b/>
          <w:lang w:eastAsia="el-GR"/>
        </w:rPr>
        <w:t>ν</w:t>
      </w:r>
      <w:r w:rsidR="00C537F5" w:rsidRPr="00600785">
        <w:rPr>
          <w:rFonts w:eastAsia="Times New Roman" w:cs="Tahoma"/>
          <w:b/>
          <w:lang w:eastAsia="el-GR"/>
        </w:rPr>
        <w:t>.</w:t>
      </w:r>
      <w:r w:rsidRPr="00600785">
        <w:rPr>
          <w:rFonts w:eastAsia="Times New Roman" w:cs="Tahoma"/>
          <w:b/>
          <w:lang w:eastAsia="el-GR"/>
        </w:rPr>
        <w:t>3614/2007</w:t>
      </w:r>
      <w:r w:rsidRPr="00600785">
        <w:rPr>
          <w:rFonts w:eastAsia="Times New Roman" w:cs="Tahoma"/>
          <w:lang w:eastAsia="el-GR"/>
        </w:rPr>
        <w:t xml:space="preserve"> </w:t>
      </w:r>
      <w:r w:rsidR="00DB00C5" w:rsidRPr="00600785">
        <w:rPr>
          <w:rFonts w:eastAsia="Times New Roman" w:cs="Tahoma"/>
          <w:b/>
          <w:lang w:eastAsia="el-GR"/>
        </w:rPr>
        <w:t xml:space="preserve">(Α΄267) </w:t>
      </w:r>
      <w:r w:rsidRPr="00600785">
        <w:rPr>
          <w:rFonts w:eastAsia="Times New Roman" w:cs="Tahoma"/>
          <w:lang w:eastAsia="el-GR"/>
        </w:rPr>
        <w:t>«Διαχείριση, έλεγχος και εφαρμογή αναπτυξιακών παρεμβάσεων για την</w:t>
      </w:r>
      <w:r w:rsidR="00262382" w:rsidRPr="00600785">
        <w:rPr>
          <w:rFonts w:eastAsia="Times New Roman" w:cs="Tahoma"/>
          <w:lang w:eastAsia="el-GR"/>
        </w:rPr>
        <w:t xml:space="preserve"> προγραμματική </w:t>
      </w:r>
      <w:r w:rsidRPr="00600785">
        <w:rPr>
          <w:rFonts w:eastAsia="Times New Roman" w:cs="Tahoma"/>
          <w:lang w:eastAsia="el-GR"/>
        </w:rPr>
        <w:t>περίοδο 2007-2013»</w:t>
      </w:r>
      <w:r w:rsidR="00DB00C5" w:rsidRPr="00600785">
        <w:rPr>
          <w:rFonts w:eastAsia="Times New Roman" w:cs="Tahoma"/>
          <w:lang w:eastAsia="el-GR"/>
        </w:rPr>
        <w:t>,</w:t>
      </w:r>
      <w:r w:rsidRPr="00600785">
        <w:rPr>
          <w:rFonts w:eastAsia="Times New Roman" w:cs="Tahoma"/>
          <w:lang w:eastAsia="el-GR"/>
        </w:rPr>
        <w:t xml:space="preserve"> όπως έχει τροποποιηθεί και ισχύει</w:t>
      </w:r>
      <w:r w:rsidR="00773C59">
        <w:rPr>
          <w:rFonts w:eastAsia="Times New Roman" w:cs="Tahoma"/>
          <w:lang w:eastAsia="el-GR"/>
        </w:rPr>
        <w:t>,</w:t>
      </w:r>
    </w:p>
    <w:p w14:paraId="35BB7D58" w14:textId="53098A63" w:rsidR="001C7573" w:rsidRPr="00600785" w:rsidRDefault="0054531D" w:rsidP="004A0365">
      <w:pPr>
        <w:pStyle w:val="ae"/>
        <w:autoSpaceDE w:val="0"/>
        <w:autoSpaceDN w:val="0"/>
        <w:adjustRightInd w:val="0"/>
        <w:spacing w:after="0" w:line="240" w:lineRule="auto"/>
        <w:ind w:left="570" w:hanging="241"/>
        <w:jc w:val="both"/>
        <w:outlineLvl w:val="0"/>
        <w:rPr>
          <w:rFonts w:asciiTheme="minorHAnsi" w:hAnsiTheme="minorHAnsi"/>
        </w:rPr>
      </w:pPr>
      <w:r w:rsidRPr="00600785">
        <w:rPr>
          <w:rFonts w:asciiTheme="minorHAnsi" w:hAnsiTheme="minorHAnsi"/>
        </w:rPr>
        <w:t>β.</w:t>
      </w:r>
      <w:r w:rsidR="004A0365">
        <w:rPr>
          <w:rFonts w:asciiTheme="minorHAnsi" w:hAnsiTheme="minorHAnsi"/>
        </w:rPr>
        <w:tab/>
      </w:r>
      <w:r w:rsidR="001C7573" w:rsidRPr="00600785">
        <w:rPr>
          <w:rFonts w:asciiTheme="minorHAnsi" w:hAnsiTheme="minorHAnsi"/>
        </w:rPr>
        <w:t xml:space="preserve">Του </w:t>
      </w:r>
      <w:r w:rsidR="001C7573" w:rsidRPr="00600785">
        <w:rPr>
          <w:rFonts w:asciiTheme="minorHAnsi" w:hAnsiTheme="minorHAnsi"/>
          <w:b/>
        </w:rPr>
        <w:t>ν.4314/2014 (Α΄ 265)</w:t>
      </w:r>
      <w:r w:rsidR="001C7573" w:rsidRPr="00600785">
        <w:rPr>
          <w:rFonts w:asciiTheme="minorHAnsi" w:hAnsiTheme="minorHAnsi"/>
        </w:rPr>
        <w:t>: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w:t>
      </w:r>
      <w:r w:rsidR="00773C59">
        <w:rPr>
          <w:rFonts w:asciiTheme="minorHAnsi" w:hAnsiTheme="minorHAnsi"/>
        </w:rPr>
        <w:t>ατάξεις», όπως κάθε φορά ισχύει,</w:t>
      </w:r>
    </w:p>
    <w:p w14:paraId="74C46265" w14:textId="300EEA88" w:rsidR="001C7573" w:rsidRPr="00600785" w:rsidRDefault="004D0A45" w:rsidP="004A0365">
      <w:pPr>
        <w:autoSpaceDE w:val="0"/>
        <w:autoSpaceDN w:val="0"/>
        <w:adjustRightInd w:val="0"/>
        <w:spacing w:after="0" w:line="240" w:lineRule="auto"/>
        <w:ind w:left="570" w:hanging="210"/>
        <w:jc w:val="both"/>
        <w:outlineLvl w:val="0"/>
      </w:pPr>
      <w:r w:rsidRPr="00600785">
        <w:t>γ.</w:t>
      </w:r>
      <w:r w:rsidR="004A0365">
        <w:tab/>
      </w:r>
      <w:r w:rsidR="00B47502" w:rsidRPr="00600785">
        <w:rPr>
          <w:rFonts w:cs="Times New Roman"/>
        </w:rPr>
        <w:t xml:space="preserve">Του </w:t>
      </w:r>
      <w:r w:rsidR="00B47502" w:rsidRPr="00600785">
        <w:rPr>
          <w:rFonts w:cs="Times New Roman"/>
          <w:b/>
        </w:rPr>
        <w:t>ν.3669/2008</w:t>
      </w:r>
      <w:r w:rsidR="00B47502" w:rsidRPr="00600785">
        <w:rPr>
          <w:rFonts w:cs="Times New Roman"/>
        </w:rPr>
        <w:t xml:space="preserve"> </w:t>
      </w:r>
      <w:r w:rsidR="00B47502" w:rsidRPr="00600785">
        <w:rPr>
          <w:rFonts w:cs="Times New Roman"/>
          <w:b/>
        </w:rPr>
        <w:t>(Α΄116)</w:t>
      </w:r>
      <w:r w:rsidR="00B47502" w:rsidRPr="00600785">
        <w:rPr>
          <w:rFonts w:cs="Times New Roman"/>
        </w:rPr>
        <w:t xml:space="preserve"> «Κωδικοποίηση της νομοθεσίας κατασκευής δημοσίων έργων», όπως έχει τροποποιηθεί και ισχύει</w:t>
      </w:r>
      <w:r w:rsidR="00773C59">
        <w:rPr>
          <w:rFonts w:cs="Times New Roman"/>
        </w:rPr>
        <w:t>,</w:t>
      </w:r>
    </w:p>
    <w:p w14:paraId="2CFFBD32" w14:textId="5FA607BB" w:rsidR="001C7573" w:rsidRPr="00600785" w:rsidRDefault="004D0A45" w:rsidP="004A0365">
      <w:pPr>
        <w:autoSpaceDE w:val="0"/>
        <w:autoSpaceDN w:val="0"/>
        <w:adjustRightInd w:val="0"/>
        <w:spacing w:after="0" w:line="240" w:lineRule="auto"/>
        <w:ind w:left="570" w:hanging="225"/>
        <w:jc w:val="both"/>
        <w:outlineLvl w:val="0"/>
      </w:pPr>
      <w:r w:rsidRPr="00600785">
        <w:t>δ.</w:t>
      </w:r>
      <w:r w:rsidR="004A0365">
        <w:tab/>
      </w:r>
      <w:r w:rsidR="001C7573" w:rsidRPr="00600785">
        <w:t xml:space="preserve">Του άρθρου </w:t>
      </w:r>
      <w:r w:rsidR="001C7573" w:rsidRPr="00600785">
        <w:rPr>
          <w:b/>
        </w:rPr>
        <w:t>90 του Κώδικα Νομοθεσίας</w:t>
      </w:r>
      <w:r w:rsidR="001C7573" w:rsidRPr="00600785">
        <w:t xml:space="preserve"> για την Κυβέρνηση και τα Κυβερνητικά Όργανα (άρθρο πρώτο του </w:t>
      </w:r>
      <w:r w:rsidRPr="00600785">
        <w:t xml:space="preserve"> </w:t>
      </w:r>
      <w:r w:rsidR="00B47502" w:rsidRPr="00600785">
        <w:t xml:space="preserve"> </w:t>
      </w:r>
      <w:r w:rsidR="001C7573" w:rsidRPr="00600785">
        <w:rPr>
          <w:b/>
        </w:rPr>
        <w:t>Π.Δ. 63/2005</w:t>
      </w:r>
      <w:r w:rsidR="001C7573" w:rsidRPr="00600785">
        <w:t xml:space="preserve">, </w:t>
      </w:r>
      <w:r w:rsidR="001C7573" w:rsidRPr="00600785">
        <w:rPr>
          <w:b/>
        </w:rPr>
        <w:t>Α΄ 98</w:t>
      </w:r>
      <w:r w:rsidR="001C7573" w:rsidRPr="00600785">
        <w:t>).</w:t>
      </w:r>
    </w:p>
    <w:p w14:paraId="6A09EE6B" w14:textId="77777777" w:rsidR="001C7573" w:rsidRPr="00600785" w:rsidRDefault="001C7573" w:rsidP="001C7573">
      <w:pPr>
        <w:pStyle w:val="ae"/>
        <w:autoSpaceDE w:val="0"/>
        <w:autoSpaceDN w:val="0"/>
        <w:adjustRightInd w:val="0"/>
        <w:spacing w:after="0" w:line="240" w:lineRule="auto"/>
        <w:ind w:left="0"/>
        <w:jc w:val="both"/>
        <w:outlineLvl w:val="0"/>
        <w:rPr>
          <w:rFonts w:asciiTheme="minorHAnsi" w:hAnsiTheme="minorHAnsi"/>
        </w:rPr>
      </w:pPr>
    </w:p>
    <w:p w14:paraId="1A0C751C" w14:textId="77777777" w:rsidR="001C7573" w:rsidRPr="00600785" w:rsidRDefault="001C7573" w:rsidP="001C7573">
      <w:pPr>
        <w:tabs>
          <w:tab w:val="left" w:pos="284"/>
        </w:tabs>
        <w:autoSpaceDE w:val="0"/>
        <w:autoSpaceDN w:val="0"/>
        <w:adjustRightInd w:val="0"/>
        <w:spacing w:after="0" w:line="240" w:lineRule="auto"/>
        <w:contextualSpacing/>
        <w:jc w:val="both"/>
        <w:outlineLvl w:val="0"/>
      </w:pPr>
      <w:r w:rsidRPr="00600785">
        <w:t>2. Τους κανονισμούς, τις Αποφάσεις της Επιτροπής, το Πρόγραμμα Αγροτικής Ανάπτυξης 2014 - 2020, όπως τροποποιήθηκαν και ισχύουν:</w:t>
      </w:r>
    </w:p>
    <w:p w14:paraId="6AF57EC6" w14:textId="34F05926" w:rsidR="001C7573" w:rsidRPr="00600785" w:rsidRDefault="001C7573" w:rsidP="00397458">
      <w:pPr>
        <w:pStyle w:val="ae"/>
        <w:numPr>
          <w:ilvl w:val="0"/>
          <w:numId w:val="6"/>
        </w:numPr>
        <w:autoSpaceDE w:val="0"/>
        <w:autoSpaceDN w:val="0"/>
        <w:adjustRightInd w:val="0"/>
        <w:spacing w:after="0" w:line="240" w:lineRule="auto"/>
        <w:jc w:val="both"/>
        <w:rPr>
          <w:rFonts w:asciiTheme="minorHAnsi" w:hAnsiTheme="minorHAnsi"/>
        </w:rPr>
      </w:pPr>
      <w:r w:rsidRPr="00600785">
        <w:rPr>
          <w:rFonts w:asciiTheme="minorHAnsi" w:hAnsiTheme="minorHAnsi"/>
        </w:rPr>
        <w:t xml:space="preserve">(ΕΕ) αριθ. </w:t>
      </w:r>
      <w:r w:rsidRPr="00600785">
        <w:rPr>
          <w:rFonts w:asciiTheme="minorHAnsi" w:hAnsiTheme="minorHAnsi"/>
          <w:b/>
        </w:rPr>
        <w:t>1303/2013</w:t>
      </w:r>
      <w:r w:rsidRPr="00600785">
        <w:rPr>
          <w:rFonts w:asciiTheme="minorHAnsi" w:hAnsiTheme="minorHAnsi"/>
        </w:rPr>
        <w:t xml:space="preserve">  του  Ευρωπαϊκού  Κοινοβουλίου  και του  Συμβουλίου</w:t>
      </w:r>
      <w:r w:rsidRPr="00600785">
        <w:rPr>
          <w:rFonts w:asciiTheme="minorHAnsi" w:hAnsiTheme="minorHAnsi"/>
          <w:b/>
        </w:rPr>
        <w:t xml:space="preserve"> </w:t>
      </w:r>
      <w:r w:rsidR="00874A86" w:rsidRPr="00874A86">
        <w:rPr>
          <w:rFonts w:asciiTheme="minorHAnsi" w:hAnsiTheme="minorHAnsi"/>
        </w:rPr>
        <w:t>«</w:t>
      </w:r>
      <w:r w:rsidRPr="00600785">
        <w:rPr>
          <w:rFonts w:asciiTheme="minorHAnsi" w:hAnsiTheme="minorHAnsi"/>
        </w:rPr>
        <w:t>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00874A86">
        <w:rPr>
          <w:rFonts w:asciiTheme="minorHAnsi" w:hAnsiTheme="minorHAnsi"/>
        </w:rPr>
        <w:t>»</w:t>
      </w:r>
      <w:r w:rsidRPr="00600785">
        <w:rPr>
          <w:rFonts w:asciiTheme="minorHAnsi" w:hAnsiTheme="minorHAnsi"/>
        </w:rPr>
        <w:t>,</w:t>
      </w:r>
    </w:p>
    <w:p w14:paraId="670D5655" w14:textId="27950D5A" w:rsidR="001C7573" w:rsidRDefault="001C7573" w:rsidP="00397458">
      <w:pPr>
        <w:pStyle w:val="ae"/>
        <w:numPr>
          <w:ilvl w:val="0"/>
          <w:numId w:val="6"/>
        </w:numPr>
        <w:autoSpaceDE w:val="0"/>
        <w:autoSpaceDN w:val="0"/>
        <w:adjustRightInd w:val="0"/>
        <w:spacing w:after="0" w:line="240" w:lineRule="auto"/>
        <w:jc w:val="both"/>
        <w:rPr>
          <w:rFonts w:asciiTheme="minorHAnsi" w:hAnsiTheme="minorHAnsi"/>
        </w:rPr>
      </w:pPr>
      <w:r w:rsidRPr="00600785">
        <w:rPr>
          <w:rFonts w:asciiTheme="minorHAnsi" w:hAnsiTheme="minorHAnsi"/>
        </w:rPr>
        <w:lastRenderedPageBreak/>
        <w:t xml:space="preserve">(ΕΕ) </w:t>
      </w:r>
      <w:r w:rsidR="00874A86">
        <w:rPr>
          <w:rFonts w:asciiTheme="minorHAnsi" w:hAnsiTheme="minorHAnsi"/>
        </w:rPr>
        <w:t xml:space="preserve">αριθ. </w:t>
      </w:r>
      <w:r w:rsidRPr="00600785">
        <w:rPr>
          <w:rFonts w:asciiTheme="minorHAnsi" w:hAnsiTheme="minorHAnsi"/>
          <w:b/>
        </w:rPr>
        <w:t>1305/2013</w:t>
      </w:r>
      <w:r w:rsidRPr="00600785">
        <w:rPr>
          <w:rFonts w:asciiTheme="minorHAnsi" w:hAnsiTheme="minorHAnsi"/>
        </w:rPr>
        <w:t xml:space="preserve"> </w:t>
      </w:r>
      <w:r w:rsidR="00874A86" w:rsidRPr="00600785">
        <w:rPr>
          <w:rFonts w:asciiTheme="minorHAnsi" w:hAnsiTheme="minorHAnsi"/>
        </w:rPr>
        <w:t>του  Ευρωπαϊκού  Κοινοβουλίου  και του  Συμβουλίου</w:t>
      </w:r>
      <w:r w:rsidR="00874A86" w:rsidRPr="00600785">
        <w:rPr>
          <w:rFonts w:asciiTheme="minorHAnsi" w:hAnsiTheme="minorHAnsi"/>
          <w:b/>
        </w:rPr>
        <w:t xml:space="preserve"> </w:t>
      </w:r>
      <w:r w:rsidR="00874A86" w:rsidRPr="00874A86">
        <w:rPr>
          <w:rFonts w:asciiTheme="minorHAnsi" w:hAnsiTheme="minorHAnsi"/>
        </w:rPr>
        <w:t>«</w:t>
      </w:r>
      <w:r w:rsidRPr="00600785">
        <w:rPr>
          <w:rFonts w:asciiTheme="minorHAnsi" w:hAnsiTheme="minorHAnsi"/>
        </w:rPr>
        <w:t>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r w:rsidR="00874A86">
        <w:rPr>
          <w:rFonts w:asciiTheme="minorHAnsi" w:hAnsiTheme="minorHAnsi"/>
        </w:rPr>
        <w:t>»</w:t>
      </w:r>
      <w:r w:rsidRPr="00600785">
        <w:rPr>
          <w:rFonts w:asciiTheme="minorHAnsi" w:hAnsiTheme="minorHAnsi"/>
        </w:rPr>
        <w:t>,</w:t>
      </w:r>
    </w:p>
    <w:p w14:paraId="30AAFCDA" w14:textId="0F129F23" w:rsidR="00874A86" w:rsidRPr="00600785" w:rsidRDefault="00874A86" w:rsidP="00397458">
      <w:pPr>
        <w:pStyle w:val="ae"/>
        <w:numPr>
          <w:ilvl w:val="0"/>
          <w:numId w:val="6"/>
        </w:numPr>
        <w:autoSpaceDE w:val="0"/>
        <w:autoSpaceDN w:val="0"/>
        <w:adjustRightInd w:val="0"/>
        <w:spacing w:after="0" w:line="240" w:lineRule="auto"/>
        <w:jc w:val="both"/>
        <w:rPr>
          <w:rFonts w:asciiTheme="minorHAnsi" w:hAnsiTheme="minorHAnsi"/>
        </w:rPr>
      </w:pPr>
      <w:r w:rsidRPr="00600785">
        <w:rPr>
          <w:rFonts w:asciiTheme="minorHAnsi" w:hAnsiTheme="minorHAnsi"/>
        </w:rPr>
        <w:t xml:space="preserve">(ΕΕ) </w:t>
      </w:r>
      <w:r>
        <w:rPr>
          <w:rFonts w:asciiTheme="minorHAnsi" w:hAnsiTheme="minorHAnsi"/>
        </w:rPr>
        <w:t xml:space="preserve">αριθ. </w:t>
      </w:r>
      <w:r w:rsidRPr="00874A86">
        <w:rPr>
          <w:rFonts w:asciiTheme="minorHAnsi" w:hAnsiTheme="minorHAnsi"/>
          <w:b/>
        </w:rPr>
        <w:t>807</w:t>
      </w:r>
      <w:r w:rsidRPr="00600785">
        <w:rPr>
          <w:rFonts w:asciiTheme="minorHAnsi" w:hAnsiTheme="minorHAnsi"/>
          <w:b/>
        </w:rPr>
        <w:t>/201</w:t>
      </w:r>
      <w:r>
        <w:rPr>
          <w:rFonts w:asciiTheme="minorHAnsi" w:hAnsiTheme="minorHAnsi"/>
          <w:b/>
        </w:rPr>
        <w:t>4</w:t>
      </w:r>
      <w:r w:rsidRPr="00600785">
        <w:rPr>
          <w:rFonts w:asciiTheme="minorHAnsi" w:hAnsiTheme="minorHAnsi"/>
        </w:rPr>
        <w:t xml:space="preserve"> </w:t>
      </w:r>
      <w:r>
        <w:rPr>
          <w:rFonts w:asciiTheme="minorHAnsi" w:hAnsiTheme="minorHAnsi"/>
        </w:rPr>
        <w:t>της Επιτροπής, «</w:t>
      </w:r>
      <w:r w:rsidRPr="00600785">
        <w:rPr>
          <w:rFonts w:asciiTheme="minorHAnsi" w:hAnsiTheme="minorHAnsi"/>
        </w:rPr>
        <w:t xml:space="preserve">για τη </w:t>
      </w:r>
      <w:r>
        <w:rPr>
          <w:rFonts w:asciiTheme="minorHAnsi" w:hAnsiTheme="minorHAnsi"/>
        </w:rPr>
        <w:t xml:space="preserve">συμπλήρωση του κανονισμού (ΕΕ) αριθ. 1305/2013 </w:t>
      </w:r>
      <w:r w:rsidRPr="00600785">
        <w:rPr>
          <w:rFonts w:asciiTheme="minorHAnsi" w:hAnsiTheme="minorHAnsi"/>
        </w:rPr>
        <w:t xml:space="preserve">του  Ευρωπαϊκού  Κοινοβουλίου  και του  Συμβουλίου </w:t>
      </w:r>
      <w:r>
        <w:rPr>
          <w:rFonts w:asciiTheme="minorHAnsi" w:hAnsiTheme="minorHAnsi"/>
        </w:rPr>
        <w:t xml:space="preserve">για τη </w:t>
      </w:r>
      <w:r w:rsidRPr="00600785">
        <w:rPr>
          <w:rFonts w:asciiTheme="minorHAnsi" w:hAnsiTheme="minorHAnsi"/>
        </w:rPr>
        <w:t xml:space="preserve">στήριξη της αγροτικής ανάπτυξης από το Ευρωπαϊκό Γεωργικό Ταμείο Αγροτικής Ανάπτυξης (ΕΓΤΑΑ) και </w:t>
      </w:r>
      <w:r>
        <w:rPr>
          <w:rFonts w:asciiTheme="minorHAnsi" w:hAnsiTheme="minorHAnsi"/>
        </w:rPr>
        <w:t>για τη θέσπιση μεταβατικών διατάξεων»,</w:t>
      </w:r>
    </w:p>
    <w:p w14:paraId="05B5E402" w14:textId="28F9CCA6" w:rsidR="001C7573" w:rsidRPr="00121D3C" w:rsidRDefault="001C7573" w:rsidP="00397458">
      <w:pPr>
        <w:pStyle w:val="ae"/>
        <w:numPr>
          <w:ilvl w:val="0"/>
          <w:numId w:val="6"/>
        </w:numPr>
        <w:spacing w:after="0" w:line="240" w:lineRule="auto"/>
        <w:jc w:val="both"/>
        <w:rPr>
          <w:rFonts w:asciiTheme="minorHAnsi" w:hAnsiTheme="minorHAnsi"/>
        </w:rPr>
      </w:pPr>
      <w:r w:rsidRPr="00600785">
        <w:rPr>
          <w:rFonts w:asciiTheme="minorHAnsi" w:hAnsiTheme="minorHAnsi"/>
        </w:rPr>
        <w:t xml:space="preserve">Την αριθμ. </w:t>
      </w:r>
      <w:r w:rsidRPr="00600785">
        <w:rPr>
          <w:rFonts w:asciiTheme="minorHAnsi" w:hAnsiTheme="minorHAnsi"/>
          <w:b/>
        </w:rPr>
        <w:t>C (2015</w:t>
      </w:r>
      <w:r w:rsidRPr="00600785">
        <w:rPr>
          <w:rFonts w:asciiTheme="minorHAnsi" w:hAnsiTheme="minorHAnsi"/>
        </w:rPr>
        <w:t xml:space="preserve">) </w:t>
      </w:r>
      <w:r w:rsidRPr="00600785">
        <w:rPr>
          <w:rFonts w:asciiTheme="minorHAnsi" w:hAnsiTheme="minorHAnsi"/>
          <w:b/>
        </w:rPr>
        <w:t>9170/11-12-2015</w:t>
      </w:r>
      <w:r w:rsidRPr="00600785">
        <w:rPr>
          <w:rFonts w:asciiTheme="minorHAnsi" w:hAnsiTheme="minorHAnsi"/>
        </w:rPr>
        <w:t xml:space="preserve">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w:t>
      </w:r>
      <w:r w:rsidRPr="00121D3C">
        <w:rPr>
          <w:rFonts w:asciiTheme="minorHAnsi" w:hAnsiTheme="minorHAnsi"/>
        </w:rPr>
        <w:t>,</w:t>
      </w:r>
      <w:r w:rsidR="00121D3C" w:rsidRPr="00121D3C">
        <w:t xml:space="preserve"> </w:t>
      </w:r>
      <w:r w:rsidR="00121D3C" w:rsidRPr="00121D3C">
        <w:t>όπως ισχύει κάθε φορά</w:t>
      </w:r>
      <w:r w:rsidR="00121D3C">
        <w:t>,</w:t>
      </w:r>
    </w:p>
    <w:p w14:paraId="2DF8CE22" w14:textId="77777777" w:rsidR="001C7573" w:rsidRPr="00600785" w:rsidRDefault="001C7573" w:rsidP="00397458">
      <w:pPr>
        <w:pStyle w:val="ae"/>
        <w:numPr>
          <w:ilvl w:val="0"/>
          <w:numId w:val="6"/>
        </w:numPr>
        <w:spacing w:after="0" w:line="240" w:lineRule="auto"/>
        <w:jc w:val="both"/>
        <w:rPr>
          <w:rFonts w:asciiTheme="minorHAnsi" w:hAnsiTheme="minorHAnsi"/>
        </w:rPr>
      </w:pPr>
      <w:r w:rsidRPr="00600785">
        <w:rPr>
          <w:rFonts w:asciiTheme="minorHAnsi" w:hAnsiTheme="minorHAnsi"/>
        </w:rPr>
        <w:t xml:space="preserve">Το Πρόγραμμα Αγροτικής Ανάπτυξης της Ελλάδας 2014-2020 (ΠΑΑ 2014-2020). </w:t>
      </w:r>
    </w:p>
    <w:p w14:paraId="3D08CB0A" w14:textId="77777777" w:rsidR="001C7573" w:rsidRPr="00600785" w:rsidRDefault="001C7573" w:rsidP="001C7573">
      <w:pPr>
        <w:pStyle w:val="ae"/>
        <w:spacing w:after="0" w:line="240" w:lineRule="auto"/>
        <w:ind w:left="0"/>
        <w:jc w:val="both"/>
        <w:rPr>
          <w:rFonts w:asciiTheme="minorHAnsi" w:hAnsiTheme="minorHAnsi"/>
        </w:rPr>
      </w:pPr>
    </w:p>
    <w:p w14:paraId="677D80D3" w14:textId="0517DF82" w:rsidR="00832399" w:rsidRPr="001E4A82" w:rsidRDefault="00832399" w:rsidP="00832399">
      <w:pPr>
        <w:pStyle w:val="ae"/>
        <w:numPr>
          <w:ilvl w:val="0"/>
          <w:numId w:val="9"/>
        </w:numPr>
        <w:spacing w:after="0" w:line="240" w:lineRule="auto"/>
        <w:jc w:val="both"/>
      </w:pPr>
      <w:r>
        <w:t>(</w:t>
      </w:r>
      <w:r w:rsidRPr="00832399">
        <w:rPr>
          <w:i/>
          <w:iCs/>
        </w:rPr>
        <w:t>προσθήκη Αποφάσεων για σύσταση και λειτουργία των ΕΦ.Δ)……………….</w:t>
      </w:r>
      <w:r w:rsidRPr="00832399">
        <w:rPr>
          <w:b/>
          <w:i/>
          <w:iCs/>
        </w:rPr>
        <w:t>……………………</w:t>
      </w:r>
      <w:r w:rsidRPr="00832399">
        <w:rPr>
          <w:i/>
          <w:iCs/>
        </w:rPr>
        <w:t>………..</w:t>
      </w:r>
    </w:p>
    <w:p w14:paraId="54C41EDB" w14:textId="77777777" w:rsidR="00832399" w:rsidRPr="001E4A82" w:rsidRDefault="00832399" w:rsidP="00832399">
      <w:pPr>
        <w:spacing w:after="0" w:line="240" w:lineRule="auto"/>
        <w:contextualSpacing/>
        <w:jc w:val="both"/>
      </w:pPr>
    </w:p>
    <w:p w14:paraId="02E0893C" w14:textId="77777777" w:rsidR="00832399" w:rsidRPr="001E4A82" w:rsidRDefault="00832399" w:rsidP="00832399">
      <w:pPr>
        <w:pStyle w:val="ae"/>
        <w:numPr>
          <w:ilvl w:val="0"/>
          <w:numId w:val="9"/>
        </w:numPr>
        <w:spacing w:after="0" w:line="240" w:lineRule="auto"/>
        <w:jc w:val="both"/>
      </w:pPr>
      <w:r w:rsidRPr="0086782C">
        <w:rPr>
          <w:i/>
          <w:iCs/>
        </w:rPr>
        <w:t xml:space="preserve">(άλλα απαραίτητα π.δ., Κ.Υ.Α. </w:t>
      </w:r>
      <w:r>
        <w:rPr>
          <w:i/>
          <w:iCs/>
        </w:rPr>
        <w:t xml:space="preserve">κ.α. </w:t>
      </w:r>
      <w:r w:rsidRPr="0086782C">
        <w:rPr>
          <w:i/>
          <w:iCs/>
        </w:rPr>
        <w:t>των ΕΦ.Δ.).</w:t>
      </w:r>
      <w:r w:rsidRPr="0086782C">
        <w:rPr>
          <w:b/>
          <w:i/>
          <w:iCs/>
        </w:rPr>
        <w:t>………………………..</w:t>
      </w:r>
    </w:p>
    <w:p w14:paraId="2F8B6DE0" w14:textId="7AFD75D2" w:rsidR="001C7573" w:rsidRPr="00600785" w:rsidRDefault="001C7573" w:rsidP="00832399">
      <w:pPr>
        <w:spacing w:after="0" w:line="240" w:lineRule="auto"/>
        <w:contextualSpacing/>
        <w:jc w:val="both"/>
      </w:pPr>
    </w:p>
    <w:p w14:paraId="1302F48F" w14:textId="77777777" w:rsidR="001C7573" w:rsidRPr="00600785" w:rsidRDefault="001C7573" w:rsidP="00832399">
      <w:pPr>
        <w:pStyle w:val="ae"/>
        <w:numPr>
          <w:ilvl w:val="0"/>
          <w:numId w:val="9"/>
        </w:numPr>
        <w:tabs>
          <w:tab w:val="left" w:pos="284"/>
        </w:tabs>
        <w:spacing w:after="0" w:line="240" w:lineRule="auto"/>
        <w:jc w:val="both"/>
        <w:rPr>
          <w:rFonts w:asciiTheme="minorHAnsi" w:hAnsiTheme="minorHAnsi"/>
        </w:rPr>
      </w:pPr>
      <w:r w:rsidRPr="00600785">
        <w:rPr>
          <w:rFonts w:asciiTheme="minorHAnsi" w:hAnsiTheme="minorHAnsi"/>
        </w:rPr>
        <w:t xml:space="preserve">Την αριθμ. </w:t>
      </w:r>
      <w:r w:rsidRPr="00600785">
        <w:rPr>
          <w:rFonts w:asciiTheme="minorHAnsi" w:hAnsiTheme="minorHAnsi"/>
          <w:b/>
        </w:rPr>
        <w:t>1065/19-04-2016 (Β΄ 1273)</w:t>
      </w:r>
      <w:r w:rsidRPr="00600785">
        <w:rPr>
          <w:rFonts w:asciiTheme="minorHAnsi" w:hAnsiTheme="minorHAnsi"/>
        </w:rPr>
        <w:t xml:space="preserve"> απόφαση του Υπουργού Αγροτικής Ανάπτυξης και Τροφίμων «Θ</w:t>
      </w:r>
      <w:r w:rsidRPr="00600785">
        <w:rPr>
          <w:rFonts w:asciiTheme="minorHAnsi" w:hAnsiTheme="minorHAnsi" w:cs="Calibri"/>
        </w:rPr>
        <w:t>έσπιση διαδικασιών του Συστήματος Διαχείρισης και Ελέγχου του Προγράμματος «Αγροτική Ανάπτυξη της Ελλάδας 2014–2020»»</w:t>
      </w:r>
      <w:r w:rsidRPr="00600785">
        <w:rPr>
          <w:rFonts w:asciiTheme="minorHAnsi" w:hAnsiTheme="minorHAnsi"/>
        </w:rPr>
        <w:t>, όπως ισχύει κάθε φορά.</w:t>
      </w:r>
    </w:p>
    <w:p w14:paraId="736CBEAE" w14:textId="77777777" w:rsidR="001C7573" w:rsidRPr="00600785" w:rsidRDefault="001C7573" w:rsidP="00832399">
      <w:pPr>
        <w:tabs>
          <w:tab w:val="left" w:pos="284"/>
        </w:tabs>
        <w:spacing w:after="0" w:line="240" w:lineRule="auto"/>
        <w:jc w:val="both"/>
      </w:pPr>
    </w:p>
    <w:p w14:paraId="2DDC03E9" w14:textId="05BD13BD" w:rsidR="001C7573" w:rsidRPr="00600785" w:rsidRDefault="001C7573" w:rsidP="00832399">
      <w:pPr>
        <w:pStyle w:val="ae"/>
        <w:numPr>
          <w:ilvl w:val="0"/>
          <w:numId w:val="9"/>
        </w:numPr>
        <w:tabs>
          <w:tab w:val="left" w:pos="284"/>
        </w:tabs>
        <w:spacing w:after="0" w:line="240" w:lineRule="auto"/>
        <w:jc w:val="both"/>
        <w:rPr>
          <w:rFonts w:asciiTheme="minorHAnsi" w:eastAsia="Times New Roman" w:hAnsiTheme="minorHAnsi" w:cstheme="minorHAnsi"/>
          <w:lang w:eastAsia="el-GR"/>
        </w:rPr>
      </w:pPr>
      <w:r w:rsidRPr="00600785">
        <w:rPr>
          <w:rFonts w:asciiTheme="minorHAnsi" w:eastAsia="Times New Roman" w:hAnsiTheme="minorHAnsi" w:cstheme="minorHAnsi"/>
          <w:lang w:eastAsia="el-GR"/>
        </w:rPr>
        <w:t xml:space="preserve">Την αριθμ. </w:t>
      </w:r>
      <w:r w:rsidRPr="00600785">
        <w:rPr>
          <w:rFonts w:asciiTheme="minorHAnsi" w:eastAsia="Times New Roman" w:hAnsiTheme="minorHAnsi" w:cstheme="minorHAnsi"/>
          <w:b/>
          <w:lang w:eastAsia="el-GR"/>
        </w:rPr>
        <w:t>137675/ΕΥΘΥ1016/19-12-2018 (Β΄5968)</w:t>
      </w:r>
      <w:r w:rsidRPr="00600785">
        <w:rPr>
          <w:rFonts w:asciiTheme="minorHAnsi" w:eastAsia="Times New Roman" w:hAnsiTheme="minorHAnsi" w:cstheme="minorHAnsi"/>
          <w:lang w:eastAsia="el-GR"/>
        </w:rPr>
        <w:t xml:space="preserve"> Απόφαση του Υφυπουργού Οικονομίας και Ανάπτυξης «Αντικατάσταση της υπ’ αριθ.110427/ΕΥΘΥ/1020/20.10.2016 (ΦΕΚ Β΄ 3521)</w:t>
      </w:r>
      <w:r w:rsidRPr="00600785">
        <w:rPr>
          <w:rFonts w:asciiTheme="minorHAnsi" w:eastAsia="Times New Roman" w:hAnsiTheme="minorHAnsi" w:cstheme="minorHAnsi"/>
          <w:b/>
          <w:lang w:eastAsia="el-GR"/>
        </w:rPr>
        <w:t xml:space="preserve"> </w:t>
      </w:r>
      <w:r w:rsidRPr="00600785">
        <w:rPr>
          <w:rFonts w:asciiTheme="minorHAnsi" w:eastAsia="Times New Roman" w:hAnsiTheme="minorHAnsi" w:cstheme="minorHAnsi"/>
          <w:lang w:eastAsia="el-GR"/>
        </w:rPr>
        <w:t>υπουργικής απόφασης με τίτλο «Τροποποίηση και αντικατάσταση της υπ΄ αριθμ. 81986/ΕΥΘΥ712/31.7.2015 (ΦΕΚ Β΄ 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352E69">
        <w:rPr>
          <w:rFonts w:asciiTheme="minorHAnsi" w:eastAsia="Times New Roman" w:hAnsiTheme="minorHAnsi" w:cstheme="minorHAnsi"/>
          <w:lang w:eastAsia="el-GR"/>
        </w:rPr>
        <w:t>, όπως ισχύει κάθε φορά.</w:t>
      </w:r>
    </w:p>
    <w:p w14:paraId="6C8ECE4B" w14:textId="77777777" w:rsidR="001C7573" w:rsidRPr="00600785" w:rsidRDefault="001C7573" w:rsidP="00832399">
      <w:pPr>
        <w:pStyle w:val="ae"/>
        <w:spacing w:after="0" w:line="240" w:lineRule="auto"/>
        <w:ind w:left="0"/>
        <w:jc w:val="both"/>
        <w:rPr>
          <w:rFonts w:asciiTheme="minorHAnsi" w:hAnsiTheme="minorHAnsi"/>
        </w:rPr>
      </w:pPr>
    </w:p>
    <w:p w14:paraId="2380E57F" w14:textId="2320FC9A" w:rsidR="001C7573" w:rsidRPr="000C2286" w:rsidRDefault="001C7573" w:rsidP="00832399">
      <w:pPr>
        <w:pStyle w:val="ae"/>
        <w:numPr>
          <w:ilvl w:val="0"/>
          <w:numId w:val="9"/>
        </w:numPr>
        <w:spacing w:after="0" w:line="240" w:lineRule="auto"/>
        <w:jc w:val="both"/>
        <w:rPr>
          <w:rFonts w:eastAsia="Times New Roman" w:cstheme="minorHAnsi"/>
          <w:b/>
          <w:lang w:eastAsia="el-GR"/>
        </w:rPr>
      </w:pPr>
      <w:r w:rsidRPr="000C2286">
        <w:rPr>
          <w:rFonts w:eastAsia="Times New Roman" w:cstheme="minorHAnsi"/>
          <w:lang w:eastAsia="el-GR"/>
        </w:rPr>
        <w:t>Την αριθμ. ....................</w:t>
      </w:r>
      <w:r w:rsidRPr="000C2286">
        <w:rPr>
          <w:rFonts w:eastAsia="Times New Roman" w:cstheme="minorHAnsi"/>
          <w:b/>
          <w:lang w:eastAsia="el-GR"/>
        </w:rPr>
        <w:t xml:space="preserve"> </w:t>
      </w:r>
      <w:r w:rsidRPr="000C2286">
        <w:rPr>
          <w:rFonts w:eastAsia="Times New Roman" w:cstheme="minorHAnsi"/>
          <w:lang w:eastAsia="el-GR"/>
        </w:rPr>
        <w:t>α</w:t>
      </w:r>
      <w:r w:rsidRPr="000C2286">
        <w:rPr>
          <w:rFonts w:eastAsia="Times New Roman" w:cstheme="minorHAnsi"/>
          <w:bCs/>
          <w:lang w:eastAsia="el-GR"/>
        </w:rPr>
        <w:t xml:space="preserve">πόφαση </w:t>
      </w:r>
      <w:r w:rsidR="000F3C7F" w:rsidRPr="000C2286">
        <w:rPr>
          <w:rFonts w:eastAsia="Times New Roman" w:cstheme="minorHAnsi"/>
          <w:bCs/>
          <w:lang w:eastAsia="el-GR"/>
        </w:rPr>
        <w:t>καθορισμού συνεχιζόμενων πράξεων,</w:t>
      </w:r>
      <w:r w:rsidRPr="000C2286">
        <w:rPr>
          <w:rFonts w:eastAsia="Times New Roman" w:cstheme="minorHAnsi"/>
          <w:bCs/>
          <w:lang w:eastAsia="el-GR"/>
        </w:rPr>
        <w:t xml:space="preserve"> της πράξης με τίτλο ..........., της δράσης ……….., του Υπομέτρου …….., του Μέτρου ................., του Προγράμματος Αγροτική Ανάπτυξη της Ελλάδας (Π.Α.Α.) 2014  – 2020</w:t>
      </w:r>
      <w:r w:rsidRPr="000C2286">
        <w:rPr>
          <w:rFonts w:eastAsia="Times New Roman" w:cstheme="minorHAnsi"/>
          <w:lang w:eastAsia="el-GR"/>
        </w:rPr>
        <w:t>, όπως τροποποιήθηκε και ισχύει.</w:t>
      </w:r>
    </w:p>
    <w:p w14:paraId="22F0EDAA" w14:textId="77777777" w:rsidR="001C7573" w:rsidRPr="000C2286" w:rsidRDefault="001C7573" w:rsidP="00832399">
      <w:pPr>
        <w:spacing w:after="0" w:line="240" w:lineRule="auto"/>
        <w:jc w:val="both"/>
        <w:rPr>
          <w:rFonts w:eastAsia="Times New Roman" w:cstheme="minorHAnsi"/>
          <w:b/>
          <w:lang w:eastAsia="el-GR"/>
        </w:rPr>
      </w:pPr>
    </w:p>
    <w:p w14:paraId="0FDA52E6" w14:textId="77777777" w:rsidR="001C7573" w:rsidRPr="000C2286" w:rsidRDefault="00472D35" w:rsidP="00832399">
      <w:pPr>
        <w:pStyle w:val="ae"/>
        <w:numPr>
          <w:ilvl w:val="0"/>
          <w:numId w:val="9"/>
        </w:numPr>
        <w:tabs>
          <w:tab w:val="left" w:pos="284"/>
        </w:tabs>
        <w:spacing w:after="0" w:line="240" w:lineRule="auto"/>
        <w:jc w:val="both"/>
        <w:rPr>
          <w:rFonts w:asciiTheme="minorHAnsi" w:eastAsia="Times New Roman" w:hAnsiTheme="minorHAnsi" w:cstheme="minorHAnsi"/>
        </w:rPr>
      </w:pPr>
      <w:r w:rsidRPr="000C2286">
        <w:rPr>
          <w:rFonts w:asciiTheme="minorHAnsi" w:eastAsia="Times New Roman" w:hAnsiTheme="minorHAnsi" w:cstheme="minorHAnsi"/>
        </w:rPr>
        <w:t xml:space="preserve">10. </w:t>
      </w:r>
      <w:r w:rsidR="001C7573" w:rsidRPr="000C2286">
        <w:rPr>
          <w:rFonts w:asciiTheme="minorHAnsi" w:eastAsia="Times New Roman" w:hAnsiTheme="minorHAnsi" w:cstheme="minorHAnsi"/>
        </w:rPr>
        <w:t xml:space="preserve">Την απόφαση του Υπουργείου Ανάπτυξης και Επενδύσεων με την οποία το έργο εντάσσεται στο Π.Δ.Ε. του Υπουργείου Αγροτικής Ανάπτυξης και Τροφίμων στη Συλλογική Απόφαση έργων ΣΑΕ 082/1 με κωδικό </w:t>
      </w:r>
      <w:r w:rsidR="001C7573" w:rsidRPr="000C2286">
        <w:rPr>
          <w:rFonts w:asciiTheme="minorHAnsi" w:eastAsia="Times New Roman" w:hAnsiTheme="minorHAnsi" w:cstheme="minorHAnsi"/>
          <w:b/>
          <w:noProof/>
        </w:rPr>
        <w:t>201…ΣΕ0821.............</w:t>
      </w:r>
      <w:r w:rsidR="001C7573" w:rsidRPr="000C2286">
        <w:rPr>
          <w:rFonts w:asciiTheme="minorHAnsi" w:eastAsia="Times New Roman" w:hAnsiTheme="minorHAnsi" w:cstheme="minorHAnsi"/>
        </w:rPr>
        <w:t>.</w:t>
      </w:r>
    </w:p>
    <w:p w14:paraId="45AB079D" w14:textId="77777777" w:rsidR="00911E16" w:rsidRPr="000C2286" w:rsidRDefault="00911E16" w:rsidP="00832399">
      <w:pPr>
        <w:tabs>
          <w:tab w:val="left" w:pos="284"/>
        </w:tabs>
        <w:spacing w:after="0" w:line="240" w:lineRule="auto"/>
        <w:jc w:val="both"/>
        <w:rPr>
          <w:rFonts w:eastAsia="Times New Roman" w:cstheme="minorHAnsi"/>
        </w:rPr>
      </w:pPr>
    </w:p>
    <w:p w14:paraId="4D4FE581" w14:textId="194D39A9" w:rsidR="00911E16" w:rsidRPr="000C2286" w:rsidRDefault="00185616" w:rsidP="00832399">
      <w:pPr>
        <w:pStyle w:val="ae"/>
        <w:numPr>
          <w:ilvl w:val="0"/>
          <w:numId w:val="9"/>
        </w:numPr>
        <w:tabs>
          <w:tab w:val="left" w:pos="284"/>
        </w:tabs>
        <w:spacing w:before="120" w:after="120" w:line="264" w:lineRule="auto"/>
        <w:jc w:val="both"/>
        <w:rPr>
          <w:rFonts w:asciiTheme="minorHAnsi" w:hAnsiTheme="minorHAnsi" w:cs="Tahoma"/>
        </w:rPr>
      </w:pPr>
      <w:r w:rsidRPr="000C2286">
        <w:rPr>
          <w:rFonts w:asciiTheme="minorHAnsi" w:hAnsiTheme="minorHAnsi" w:cs="Tahoma"/>
        </w:rPr>
        <w:t xml:space="preserve"> </w:t>
      </w:r>
      <w:r w:rsidR="00911E16" w:rsidRPr="000C2286">
        <w:rPr>
          <w:rFonts w:asciiTheme="minorHAnsi" w:hAnsiTheme="minorHAnsi" w:cs="Tahoma"/>
        </w:rPr>
        <w:t>Την επιτόπια επ</w:t>
      </w:r>
      <w:r w:rsidR="007C28E1" w:rsidRPr="000C2286">
        <w:rPr>
          <w:rFonts w:asciiTheme="minorHAnsi" w:hAnsiTheme="minorHAnsi" w:cs="Tahoma"/>
        </w:rPr>
        <w:t>ίσκεψη</w:t>
      </w:r>
      <w:r w:rsidR="00911E16" w:rsidRPr="000C2286">
        <w:rPr>
          <w:rFonts w:asciiTheme="minorHAnsi" w:hAnsiTheme="minorHAnsi" w:cs="Tahoma"/>
        </w:rPr>
        <w:t xml:space="preserve"> που πραγματοποιήθηκε στις ……………… (ημερομηνία) από </w:t>
      </w:r>
      <w:r w:rsidR="00A14B5A" w:rsidRPr="000C2286">
        <w:rPr>
          <w:rFonts w:asciiTheme="minorHAnsi" w:hAnsiTheme="minorHAnsi" w:cs="Tahoma"/>
        </w:rPr>
        <w:t xml:space="preserve">το </w:t>
      </w:r>
      <w:r w:rsidR="00911E16" w:rsidRPr="000C2286">
        <w:rPr>
          <w:rFonts w:asciiTheme="minorHAnsi" w:hAnsiTheme="minorHAnsi" w:cs="Tahoma"/>
        </w:rPr>
        <w:t>Στέλεχος της  Μονάδας....... (εάν έχει πραγματοποιηθεί)</w:t>
      </w:r>
      <w:r w:rsidR="00A14B5A" w:rsidRPr="000C2286">
        <w:rPr>
          <w:rFonts w:asciiTheme="minorHAnsi" w:hAnsiTheme="minorHAnsi" w:cs="Tahoma"/>
        </w:rPr>
        <w:t>.</w:t>
      </w:r>
    </w:p>
    <w:p w14:paraId="0D246D0B" w14:textId="1F8554BC" w:rsidR="00911E16" w:rsidRPr="000C2286" w:rsidRDefault="00911E16" w:rsidP="00832399">
      <w:pPr>
        <w:numPr>
          <w:ilvl w:val="0"/>
          <w:numId w:val="9"/>
        </w:numPr>
        <w:tabs>
          <w:tab w:val="left" w:pos="426"/>
        </w:tabs>
        <w:spacing w:before="120" w:after="120" w:line="264" w:lineRule="auto"/>
        <w:contextualSpacing/>
        <w:jc w:val="both"/>
        <w:rPr>
          <w:rFonts w:eastAsia="Calibri" w:cs="Tahoma"/>
        </w:rPr>
      </w:pPr>
      <w:r w:rsidRPr="000C2286">
        <w:rPr>
          <w:rFonts w:eastAsia="Calibri" w:cs="Tahoma"/>
        </w:rPr>
        <w:t xml:space="preserve">Τους επιτόπιους ελέγχους </w:t>
      </w:r>
      <w:r w:rsidR="00432A7D" w:rsidRPr="000C2286">
        <w:rPr>
          <w:rFonts w:eastAsia="Calibri" w:cs="Tahoma"/>
        </w:rPr>
        <w:t>που πραγματοποιήθηκαν</w:t>
      </w:r>
      <w:r w:rsidRPr="000C2286">
        <w:rPr>
          <w:rFonts w:eastAsia="Calibri" w:cs="Tahoma"/>
        </w:rPr>
        <w:t xml:space="preserve"> από τα αρμόδια ελεγκτικά όργανα. (εάν έχουν πραγματοποιηθεί)</w:t>
      </w:r>
      <w:r w:rsidR="00A14B5A" w:rsidRPr="000C2286">
        <w:rPr>
          <w:rFonts w:eastAsia="Calibri" w:cs="Tahoma"/>
        </w:rPr>
        <w:t>.</w:t>
      </w:r>
    </w:p>
    <w:p w14:paraId="4977F70B" w14:textId="77777777" w:rsidR="00911E16" w:rsidRPr="00600785" w:rsidRDefault="00185616" w:rsidP="00832399">
      <w:pPr>
        <w:pStyle w:val="ae"/>
        <w:numPr>
          <w:ilvl w:val="0"/>
          <w:numId w:val="9"/>
        </w:numPr>
        <w:tabs>
          <w:tab w:val="left" w:pos="284"/>
        </w:tabs>
        <w:spacing w:before="120" w:after="120" w:line="264" w:lineRule="auto"/>
        <w:jc w:val="both"/>
        <w:rPr>
          <w:rFonts w:asciiTheme="minorHAnsi" w:hAnsiTheme="minorHAnsi" w:cs="Tahoma"/>
        </w:rPr>
      </w:pPr>
      <w:r w:rsidRPr="00600785">
        <w:rPr>
          <w:rFonts w:asciiTheme="minorHAnsi" w:hAnsiTheme="minorHAnsi" w:cs="Tahoma"/>
        </w:rPr>
        <w:t xml:space="preserve"> </w:t>
      </w:r>
      <w:r w:rsidR="00911E16" w:rsidRPr="00600785">
        <w:rPr>
          <w:rFonts w:asciiTheme="minorHAnsi" w:hAnsiTheme="minorHAnsi" w:cs="Tahoma"/>
        </w:rPr>
        <w:t>Την με αριθ. πρωτ. ………….. Έκθεση Ολοκλήρωσης της Πράξης «………………..» του Δικαιούχου……………………………………, και τα συνημμένα σε αυτήν έγγραφα.</w:t>
      </w:r>
    </w:p>
    <w:p w14:paraId="1A4D35BE" w14:textId="77777777" w:rsidR="00284ACF" w:rsidRPr="00600785" w:rsidRDefault="00284ACF" w:rsidP="00832399">
      <w:pPr>
        <w:pStyle w:val="ae"/>
        <w:spacing w:before="120" w:after="120" w:line="264" w:lineRule="auto"/>
        <w:ind w:left="0"/>
        <w:jc w:val="both"/>
        <w:rPr>
          <w:rFonts w:asciiTheme="minorHAnsi" w:hAnsiTheme="minorHAnsi" w:cs="Tahoma"/>
        </w:rPr>
      </w:pPr>
    </w:p>
    <w:p w14:paraId="1F137E36" w14:textId="1BFBDEF1" w:rsidR="00911E16" w:rsidRPr="00600785" w:rsidRDefault="00911E16" w:rsidP="00832399">
      <w:pPr>
        <w:pStyle w:val="ae"/>
        <w:numPr>
          <w:ilvl w:val="0"/>
          <w:numId w:val="9"/>
        </w:numPr>
        <w:tabs>
          <w:tab w:val="left" w:pos="284"/>
        </w:tabs>
        <w:spacing w:after="0" w:line="240" w:lineRule="auto"/>
        <w:jc w:val="both"/>
        <w:rPr>
          <w:rFonts w:asciiTheme="minorHAnsi" w:eastAsia="Times New Roman" w:hAnsiTheme="minorHAnsi" w:cstheme="minorHAnsi"/>
        </w:rPr>
      </w:pPr>
      <w:r w:rsidRPr="00600785">
        <w:rPr>
          <w:rFonts w:asciiTheme="minorHAnsi" w:eastAsia="Times New Roman" w:hAnsiTheme="minorHAnsi" w:cstheme="minorHAnsi"/>
        </w:rPr>
        <w:t xml:space="preserve"> </w:t>
      </w:r>
      <w:r w:rsidR="00B661A3">
        <w:rPr>
          <w:rFonts w:asciiTheme="minorHAnsi" w:hAnsiTheme="minorHAnsi" w:cs="Tahoma"/>
        </w:rPr>
        <w:t>Το διοικητικό έλεγχο</w:t>
      </w:r>
      <w:r w:rsidRPr="00600785">
        <w:rPr>
          <w:rFonts w:asciiTheme="minorHAnsi" w:hAnsiTheme="minorHAnsi" w:cs="Tahoma"/>
        </w:rPr>
        <w:t xml:space="preserve"> των δικαιολογητικών εγγράφων που αφορούν την υπόψη πράξη.</w:t>
      </w:r>
    </w:p>
    <w:p w14:paraId="49DD9C55" w14:textId="77777777" w:rsidR="00911E16" w:rsidRPr="00600785" w:rsidRDefault="00911E16" w:rsidP="00832399">
      <w:pPr>
        <w:pStyle w:val="ae"/>
        <w:ind w:left="360"/>
        <w:rPr>
          <w:rFonts w:asciiTheme="minorHAnsi" w:eastAsia="Times New Roman" w:hAnsiTheme="minorHAnsi" w:cstheme="minorHAnsi"/>
        </w:rPr>
      </w:pPr>
    </w:p>
    <w:p w14:paraId="55C343FE" w14:textId="6125F907" w:rsidR="00911E16" w:rsidRPr="00600785" w:rsidRDefault="00911E16" w:rsidP="00832399">
      <w:pPr>
        <w:pStyle w:val="ae"/>
        <w:numPr>
          <w:ilvl w:val="0"/>
          <w:numId w:val="9"/>
        </w:numPr>
        <w:tabs>
          <w:tab w:val="left" w:pos="284"/>
        </w:tabs>
        <w:spacing w:after="0" w:line="240" w:lineRule="auto"/>
        <w:jc w:val="both"/>
        <w:rPr>
          <w:rFonts w:asciiTheme="minorHAnsi" w:eastAsia="Times New Roman" w:hAnsiTheme="minorHAnsi" w:cstheme="minorHAnsi"/>
        </w:rPr>
      </w:pPr>
      <w:r w:rsidRPr="00600785">
        <w:rPr>
          <w:rFonts w:asciiTheme="minorHAnsi" w:eastAsia="Times New Roman" w:hAnsiTheme="minorHAnsi" w:cstheme="minorHAnsi"/>
        </w:rPr>
        <w:t xml:space="preserve"> </w:t>
      </w:r>
      <w:r w:rsidRPr="00600785">
        <w:rPr>
          <w:rFonts w:asciiTheme="minorHAnsi" w:eastAsia="Times New Roman" w:hAnsiTheme="minorHAnsi" w:cs="Tahoma"/>
          <w:lang w:eastAsia="el-GR"/>
        </w:rPr>
        <w:t xml:space="preserve">Τα αποτελέσματα της εξέτασης των στοιχείων ολοκλήρωσης της παραπάνω πράξης, βάσει του ισχύοντος θεσμικού και κανονιστικού πλαισίου παραγωγής του έργου και τους εθνικούς κανόνες επιλεξιμότητας, όπως τεκμηριωμένα αποτυπώνονται στη σχετική Λίστα Ελέγχου (Λίστα </w:t>
      </w:r>
      <w:r w:rsidR="009D7EC0">
        <w:rPr>
          <w:rFonts w:asciiTheme="minorHAnsi" w:eastAsia="Times New Roman" w:hAnsiTheme="minorHAnsi" w:cs="Tahoma"/>
          <w:lang w:eastAsia="el-GR"/>
        </w:rPr>
        <w:t xml:space="preserve">Διοικητικού </w:t>
      </w:r>
      <w:r w:rsidRPr="00600785">
        <w:rPr>
          <w:rFonts w:asciiTheme="minorHAnsi" w:eastAsia="Times New Roman" w:hAnsiTheme="minorHAnsi" w:cs="Tahoma"/>
          <w:lang w:eastAsia="el-GR"/>
        </w:rPr>
        <w:t>Ελέγχου Ολοκλήρωσης Πράξης).</w:t>
      </w:r>
    </w:p>
    <w:p w14:paraId="180BE3FE" w14:textId="77777777" w:rsidR="007C691C" w:rsidRDefault="000F0433" w:rsidP="007C691C">
      <w:pPr>
        <w:spacing w:before="120" w:after="120" w:line="264" w:lineRule="auto"/>
        <w:jc w:val="center"/>
        <w:rPr>
          <w:rFonts w:eastAsia="Times New Roman" w:cs="Tahoma"/>
        </w:rPr>
      </w:pPr>
      <w:r w:rsidRPr="00600785">
        <w:rPr>
          <w:rFonts w:eastAsia="Times New Roman" w:cs="Tahoma"/>
          <w:b/>
          <w:spacing w:val="10"/>
          <w:sz w:val="24"/>
          <w:szCs w:val="24"/>
          <w:u w:val="single"/>
        </w:rPr>
        <w:lastRenderedPageBreak/>
        <w:t>Αποφασίζ</w:t>
      </w:r>
      <w:r w:rsidR="0094542A">
        <w:rPr>
          <w:rFonts w:eastAsia="Times New Roman" w:cs="Tahoma"/>
          <w:b/>
          <w:spacing w:val="10"/>
          <w:sz w:val="24"/>
          <w:szCs w:val="24"/>
          <w:u w:val="single"/>
        </w:rPr>
        <w:t>ουμε</w:t>
      </w:r>
      <w:r w:rsidRPr="00600785">
        <w:rPr>
          <w:rFonts w:eastAsia="Times New Roman" w:cs="Tahoma"/>
          <w:b/>
          <w:spacing w:val="10"/>
          <w:sz w:val="24"/>
          <w:szCs w:val="24"/>
          <w:u w:val="single"/>
        </w:rPr>
        <w:t xml:space="preserve"> </w:t>
      </w:r>
      <w:r w:rsidRPr="00600785">
        <w:rPr>
          <w:rFonts w:eastAsia="Times New Roman" w:cs="Tahoma"/>
          <w:b/>
          <w:spacing w:val="10"/>
          <w:sz w:val="24"/>
          <w:szCs w:val="24"/>
          <w:u w:val="single"/>
        </w:rPr>
        <w:br/>
      </w:r>
    </w:p>
    <w:p w14:paraId="2B942295" w14:textId="77777777" w:rsidR="00B60AE8" w:rsidRPr="00B60AE8" w:rsidRDefault="00B60AE8" w:rsidP="00B60AE8">
      <w:pPr>
        <w:spacing w:after="0" w:line="276" w:lineRule="auto"/>
        <w:ind w:left="360"/>
        <w:contextualSpacing/>
        <w:jc w:val="both"/>
        <w:rPr>
          <w:rFonts w:ascii="Calibri" w:eastAsia="Calibri" w:hAnsi="Calibri" w:cs="Times New Roman"/>
        </w:rPr>
      </w:pPr>
      <w:r w:rsidRPr="00B60AE8">
        <w:rPr>
          <w:rFonts w:ascii="Calibri" w:eastAsia="Calibri" w:hAnsi="Calibri" w:cs="Times New Roman"/>
        </w:rPr>
        <w:t xml:space="preserve">Την επιβεβαίωση της ολοκλήρωσης της Πράξης «…………………………………..», με κωδικό Ο.Π.Σ.Α.Α. «…...……..», Συνολικής  Δαπάνης στο Π.Α.Α. 2014 – 2020 …….…………… ευρώ και Συγχρηματοδοτούμενης Επιλέξιμης Δημόσιας Δαπάνης ………….. ευρώ, η οποία χρηματοδοτήθηκε από το Ε.Γ.Τ.Α.Α. και από το Ελληνικό Δημόσιο, στο πλαίσιο του Προγράμματος «Αγροτική Ανάπτυξη της Ελλάδας 2014 -2020», δεδομένου ότι: </w:t>
      </w:r>
    </w:p>
    <w:p w14:paraId="6CFF85A5" w14:textId="77777777" w:rsidR="00B60AE8" w:rsidRPr="00B60AE8" w:rsidRDefault="00B60AE8" w:rsidP="00B60AE8">
      <w:pPr>
        <w:numPr>
          <w:ilvl w:val="0"/>
          <w:numId w:val="10"/>
        </w:numPr>
        <w:spacing w:after="200" w:line="276" w:lineRule="auto"/>
        <w:contextualSpacing/>
        <w:jc w:val="both"/>
        <w:rPr>
          <w:rFonts w:ascii="Calibri" w:eastAsia="Calibri" w:hAnsi="Calibri" w:cs="Times New Roman"/>
        </w:rPr>
      </w:pPr>
      <w:r w:rsidRPr="00B60AE8">
        <w:rPr>
          <w:rFonts w:ascii="Calibri" w:eastAsia="Calibri" w:hAnsi="Calibri" w:cs="Times New Roman"/>
        </w:rPr>
        <w:t>ολοκληρώθηκε το φυσικό αντικείμενο της Πράξης και επαληθεύτηκε η υλοποίησή του,</w:t>
      </w:r>
    </w:p>
    <w:p w14:paraId="21B6EAC7" w14:textId="77777777" w:rsidR="00B60AE8" w:rsidRPr="00B60AE8" w:rsidRDefault="00B60AE8" w:rsidP="00B60AE8">
      <w:pPr>
        <w:numPr>
          <w:ilvl w:val="0"/>
          <w:numId w:val="10"/>
        </w:numPr>
        <w:spacing w:after="200" w:line="276" w:lineRule="auto"/>
        <w:contextualSpacing/>
        <w:jc w:val="both"/>
        <w:rPr>
          <w:rFonts w:ascii="Calibri" w:eastAsia="Calibri" w:hAnsi="Calibri" w:cs="Times New Roman"/>
        </w:rPr>
      </w:pPr>
      <w:r w:rsidRPr="00B60AE8">
        <w:rPr>
          <w:rFonts w:ascii="Calibri" w:eastAsia="Calibri" w:hAnsi="Calibri" w:cs="Times New Roman"/>
        </w:rPr>
        <w:t>επαληθεύτηκε το λειτουργικό αποτέλεσμα/αξιοποίηση της πράξης (εφόσον αφορά),</w:t>
      </w:r>
    </w:p>
    <w:p w14:paraId="01599410" w14:textId="77777777" w:rsidR="00B60AE8" w:rsidRPr="00B60AE8" w:rsidRDefault="00B60AE8" w:rsidP="00B60AE8">
      <w:pPr>
        <w:numPr>
          <w:ilvl w:val="0"/>
          <w:numId w:val="10"/>
        </w:numPr>
        <w:spacing w:after="200" w:line="276" w:lineRule="auto"/>
        <w:contextualSpacing/>
        <w:jc w:val="both"/>
        <w:rPr>
          <w:rFonts w:ascii="Calibri" w:eastAsia="Calibri" w:hAnsi="Calibri" w:cs="Times New Roman"/>
        </w:rPr>
      </w:pPr>
      <w:r w:rsidRPr="00B60AE8">
        <w:rPr>
          <w:rFonts w:ascii="Calibri" w:eastAsia="Calibri" w:hAnsi="Calibri" w:cs="Times New Roman"/>
        </w:rPr>
        <w:t xml:space="preserve">επιτεύχθηκε  η τιμή στόχος  των δεικτών  της πράξης, </w:t>
      </w:r>
    </w:p>
    <w:p w14:paraId="6491CD07" w14:textId="77777777" w:rsidR="00B60AE8" w:rsidRPr="00B60AE8" w:rsidRDefault="00B60AE8" w:rsidP="00B60AE8">
      <w:pPr>
        <w:numPr>
          <w:ilvl w:val="0"/>
          <w:numId w:val="10"/>
        </w:numPr>
        <w:spacing w:after="200" w:line="276" w:lineRule="auto"/>
        <w:contextualSpacing/>
        <w:jc w:val="both"/>
        <w:rPr>
          <w:rFonts w:ascii="Calibri" w:eastAsia="Calibri" w:hAnsi="Calibri" w:cs="Times New Roman"/>
        </w:rPr>
      </w:pPr>
      <w:r w:rsidRPr="00B60AE8">
        <w:rPr>
          <w:rFonts w:ascii="Calibri" w:eastAsia="Calibri" w:hAnsi="Calibri" w:cs="Times New Roman"/>
        </w:rPr>
        <w:t>ολοκληρώθηκε το οικονομικό αντικείμενο της Πράξης που αποτυπώνεται στο Ο.Π.Σ.Α.Α.,</w:t>
      </w:r>
    </w:p>
    <w:p w14:paraId="48736D9F" w14:textId="77777777" w:rsidR="00B60AE8" w:rsidRPr="00B60AE8" w:rsidRDefault="00B60AE8" w:rsidP="00B60AE8">
      <w:pPr>
        <w:numPr>
          <w:ilvl w:val="0"/>
          <w:numId w:val="10"/>
        </w:numPr>
        <w:spacing w:after="200" w:line="276" w:lineRule="auto"/>
        <w:contextualSpacing/>
        <w:jc w:val="both"/>
        <w:rPr>
          <w:rFonts w:ascii="Calibri" w:eastAsia="Calibri" w:hAnsi="Calibri" w:cs="Times New Roman"/>
        </w:rPr>
      </w:pPr>
      <w:r w:rsidRPr="00B60AE8">
        <w:rPr>
          <w:rFonts w:ascii="Calibri" w:eastAsia="Calibri" w:hAnsi="Calibri" w:cs="Times New Roman"/>
        </w:rPr>
        <w:t xml:space="preserve">ο Δικαιούχος τήρησε τις υποχρεώσεις που ανέλαβε με την απόφαση ένταξης της Πράξης και συμμορφώθηκε στις συστάσεις των ελέγχων/ επιτόπιων επισκέψεων / επαληθεύσεων/επιθεωρήσεων  που διενεργήθηκαν από τα αρμόδια ελεγκτικά όργανα ……………………… </w:t>
      </w:r>
      <w:r w:rsidRPr="00B60AE8">
        <w:rPr>
          <w:rFonts w:ascii="Calibri" w:eastAsia="Calibri" w:hAnsi="Calibri" w:cs="Times New Roman"/>
          <w:bCs/>
        </w:rPr>
        <w:t>(Ε.Ε., Ε.Υ.ΕΦ.</w:t>
      </w:r>
      <w:r w:rsidRPr="00B60AE8">
        <w:rPr>
          <w:rFonts w:ascii="Calibri" w:eastAsia="Calibri" w:hAnsi="Calibri" w:cs="Times New Roman"/>
          <w:bCs/>
          <w:iCs/>
        </w:rPr>
        <w:t>, Ε.Υ.Δ., ΟΠΕΚΕΠΕ, Αρχή Πιστοποίησης κ.α.</w:t>
      </w:r>
      <w:r w:rsidRPr="00B60AE8">
        <w:rPr>
          <w:rFonts w:ascii="Calibri" w:eastAsia="Calibri" w:hAnsi="Calibri" w:cs="Times New Roman"/>
          <w:bCs/>
        </w:rPr>
        <w:t>), (</w:t>
      </w:r>
      <w:r w:rsidRPr="00B60AE8">
        <w:rPr>
          <w:rFonts w:ascii="Calibri" w:eastAsia="Calibri" w:hAnsi="Calibri" w:cs="Times New Roman"/>
          <w:bCs/>
          <w:color w:val="C00000"/>
        </w:rPr>
        <w:t>συμπληρώνεται εφόσον ισχύει για την πράξη, σε αντίθετη περίπτωση να γίνει διαγραφή</w:t>
      </w:r>
      <w:r w:rsidRPr="00B60AE8">
        <w:rPr>
          <w:rFonts w:ascii="Calibri" w:eastAsia="Calibri" w:hAnsi="Calibri" w:cs="Times New Roman"/>
          <w:bCs/>
        </w:rPr>
        <w:t>).</w:t>
      </w:r>
    </w:p>
    <w:p w14:paraId="0F41372B" w14:textId="77777777" w:rsidR="00B60AE8" w:rsidRPr="00B60AE8" w:rsidRDefault="00B60AE8" w:rsidP="00B60AE8">
      <w:pPr>
        <w:spacing w:after="200" w:line="276" w:lineRule="auto"/>
        <w:ind w:left="360"/>
        <w:contextualSpacing/>
        <w:jc w:val="both"/>
        <w:rPr>
          <w:rFonts w:ascii="Calibri" w:eastAsia="Calibri" w:hAnsi="Calibri" w:cs="Times New Roman"/>
        </w:rPr>
      </w:pPr>
      <w:r w:rsidRPr="00B60AE8">
        <w:rPr>
          <w:rFonts w:ascii="Calibri" w:eastAsia="Calibri" w:hAnsi="Calibri" w:cs="Times New Roman"/>
        </w:rPr>
        <w:t>Ο δικαιούχος υποχρεούται:</w:t>
      </w:r>
    </w:p>
    <w:p w14:paraId="53EE2E42" w14:textId="77777777" w:rsidR="00B60AE8" w:rsidRPr="00B60AE8" w:rsidRDefault="00B60AE8" w:rsidP="00B60AE8">
      <w:pPr>
        <w:spacing w:after="200" w:line="276" w:lineRule="auto"/>
        <w:ind w:left="360"/>
        <w:contextualSpacing/>
        <w:jc w:val="both"/>
        <w:rPr>
          <w:rFonts w:ascii="Calibri" w:eastAsia="Calibri" w:hAnsi="Calibri" w:cs="Times New Roman"/>
        </w:rPr>
      </w:pPr>
      <w:r w:rsidRPr="00B60AE8">
        <w:rPr>
          <w:rFonts w:ascii="Calibri" w:eastAsia="Calibri" w:hAnsi="Calibri" w:cs="Times New Roman"/>
        </w:rPr>
        <w:t xml:space="preserve">(1) </w:t>
      </w:r>
      <w:r w:rsidRPr="00B60AE8">
        <w:rPr>
          <w:rFonts w:ascii="Calibri" w:eastAsia="Calibri" w:hAnsi="Calibri" w:cs="Times New Roman"/>
        </w:rPr>
        <w:tab/>
        <w:t xml:space="preserve">να τηρήσει στο φάκελο της Πράξης τα δικαιολογητικά έγγραφα σχετικά με τις δαπάνες και τους λογιστικούς ελέγχους </w:t>
      </w:r>
      <w:r w:rsidRPr="00B60AE8">
        <w:rPr>
          <w:rFonts w:ascii="Calibri" w:eastAsia="Calibri" w:hAnsi="Calibri" w:cs="Times New Roman"/>
          <w:b/>
        </w:rPr>
        <w:t>τουλάχιστον</w:t>
      </w:r>
      <w:r w:rsidRPr="00B60AE8">
        <w:rPr>
          <w:rFonts w:ascii="Calibri" w:eastAsia="Calibri" w:hAnsi="Calibri" w:cs="Times New Roman"/>
        </w:rPr>
        <w:t xml:space="preserve"> δηλαδή μέχρι την </w:t>
      </w:r>
      <w:r w:rsidRPr="00B60AE8">
        <w:rPr>
          <w:rFonts w:ascii="Calibri" w:eastAsia="Calibri" w:hAnsi="Calibri" w:cs="Times New Roman"/>
          <w:b/>
        </w:rPr>
        <w:t>31/12/2028</w:t>
      </w:r>
      <w:r w:rsidRPr="00B60AE8">
        <w:rPr>
          <w:rFonts w:ascii="Calibri" w:eastAsia="Calibri" w:hAnsi="Calibri" w:cs="Times New Roman"/>
        </w:rPr>
        <w:t>.</w:t>
      </w:r>
    </w:p>
    <w:p w14:paraId="7371784F" w14:textId="77777777" w:rsidR="00B60AE8" w:rsidRPr="00B60AE8" w:rsidRDefault="00B60AE8" w:rsidP="00B60AE8">
      <w:pPr>
        <w:spacing w:after="200" w:line="276" w:lineRule="auto"/>
        <w:ind w:left="360"/>
        <w:contextualSpacing/>
        <w:jc w:val="both"/>
        <w:rPr>
          <w:rFonts w:ascii="Calibri" w:eastAsia="Calibri" w:hAnsi="Calibri" w:cs="Times New Roman"/>
        </w:rPr>
      </w:pPr>
      <w:r w:rsidRPr="00B60AE8">
        <w:rPr>
          <w:rFonts w:ascii="Calibri" w:eastAsia="Calibri" w:hAnsi="Calibri" w:cs="Times New Roman"/>
        </w:rPr>
        <w:t xml:space="preserve">(2)   να τηρήσει τις ακόλουθες μακροχρόνιες δεσμεύσεις: </w:t>
      </w:r>
    </w:p>
    <w:p w14:paraId="632162D6" w14:textId="77777777" w:rsidR="00B60AE8" w:rsidRPr="00B60AE8" w:rsidRDefault="00B60AE8" w:rsidP="00B60AE8">
      <w:pPr>
        <w:spacing w:after="200" w:line="276" w:lineRule="auto"/>
        <w:ind w:left="720"/>
        <w:contextualSpacing/>
        <w:jc w:val="both"/>
        <w:rPr>
          <w:rFonts w:ascii="Calibri" w:eastAsia="Calibri" w:hAnsi="Calibri" w:cs="Times New Roman"/>
        </w:rPr>
      </w:pPr>
      <w:r w:rsidRPr="00B60AE8">
        <w:rPr>
          <w:rFonts w:ascii="Calibri" w:eastAsia="Calibri" w:hAnsi="Calibri" w:cs="Times New Roman"/>
        </w:rPr>
        <w:t xml:space="preserve">(2.1) </w:t>
      </w:r>
      <w:r w:rsidRPr="00B60AE8">
        <w:rPr>
          <w:rFonts w:ascii="Calibri" w:eastAsia="Calibri" w:hAnsi="Calibri" w:cs="Times New Roman"/>
        </w:rPr>
        <w:tab/>
        <w:t>Να μην προχωρήσει (με βάση το άρθρο 71 του Καν. 1303/2013) σε:</w:t>
      </w:r>
    </w:p>
    <w:p w14:paraId="12D99A90" w14:textId="77777777" w:rsidR="00B60AE8" w:rsidRPr="00B60AE8" w:rsidRDefault="00B60AE8" w:rsidP="00B60AE8">
      <w:pPr>
        <w:spacing w:after="200" w:line="276" w:lineRule="auto"/>
        <w:ind w:left="1440"/>
        <w:contextualSpacing/>
        <w:jc w:val="both"/>
        <w:rPr>
          <w:rFonts w:ascii="Calibri" w:eastAsia="Calibri" w:hAnsi="Calibri" w:cs="Times New Roman"/>
        </w:rPr>
      </w:pPr>
      <w:r w:rsidRPr="00B60AE8">
        <w:rPr>
          <w:rFonts w:ascii="Calibri" w:eastAsia="Calibri" w:hAnsi="Calibri" w:cs="Times New Roman"/>
        </w:rPr>
        <w:t xml:space="preserve">α) </w:t>
      </w:r>
      <w:r w:rsidRPr="00B60AE8">
        <w:rPr>
          <w:rFonts w:ascii="Calibri" w:eastAsia="Calibri" w:hAnsi="Calibri" w:cs="Times New Roman"/>
        </w:rPr>
        <w:tab/>
        <w:t>παύση ή μετεγκατάσταση μιας παραγωγικής δραστηριότητας εκτός της περιοχής του προγράμματος,</w:t>
      </w:r>
    </w:p>
    <w:p w14:paraId="410B5297" w14:textId="77777777" w:rsidR="00B60AE8" w:rsidRPr="00B60AE8" w:rsidRDefault="00B60AE8" w:rsidP="00B60AE8">
      <w:pPr>
        <w:spacing w:after="200" w:line="276" w:lineRule="auto"/>
        <w:ind w:left="1440"/>
        <w:contextualSpacing/>
        <w:jc w:val="both"/>
        <w:rPr>
          <w:rFonts w:ascii="Calibri" w:eastAsia="Calibri" w:hAnsi="Calibri" w:cs="Times New Roman"/>
        </w:rPr>
      </w:pPr>
      <w:r w:rsidRPr="00B60AE8">
        <w:rPr>
          <w:rFonts w:ascii="Calibri" w:eastAsia="Calibri" w:hAnsi="Calibri" w:cs="Times New Roman"/>
        </w:rPr>
        <w:t xml:space="preserve">β) </w:t>
      </w:r>
      <w:r w:rsidRPr="00B60AE8">
        <w:rPr>
          <w:rFonts w:ascii="Calibri" w:eastAsia="Calibri" w:hAnsi="Calibri" w:cs="Times New Roman"/>
        </w:rPr>
        <w:tab/>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6A6C413F" w14:textId="77777777" w:rsidR="00B60AE8" w:rsidRPr="00B60AE8" w:rsidRDefault="00B60AE8" w:rsidP="00B60AE8">
      <w:pPr>
        <w:spacing w:after="200" w:line="276" w:lineRule="auto"/>
        <w:ind w:left="1440"/>
        <w:contextualSpacing/>
        <w:jc w:val="both"/>
        <w:rPr>
          <w:rFonts w:ascii="Calibri" w:eastAsia="Calibri" w:hAnsi="Calibri" w:cs="Times New Roman"/>
        </w:rPr>
      </w:pPr>
      <w:r w:rsidRPr="00B60AE8">
        <w:rPr>
          <w:rFonts w:ascii="Calibri" w:eastAsia="Calibri" w:hAnsi="Calibri" w:cs="Times New Roman"/>
        </w:rPr>
        <w:t xml:space="preserve">γ) </w:t>
      </w:r>
      <w:r w:rsidRPr="00B60AE8">
        <w:rPr>
          <w:rFonts w:ascii="Calibri" w:eastAsia="Calibri" w:hAnsi="Calibri" w:cs="Times New Roman"/>
        </w:rPr>
        <w:tab/>
        <w:t xml:space="preserve">ουσιαστική μεταβολή που επηρεάζει τη φύση της, τους στόχους ή τους όρους υλοποίησης, η οποία θα μπορούσε να οδηγήσει σε υπονόμευση των αρχικών στόχων της για διάστημα πέντε (5) ετών μετά από την …........… (ημερομηνία τελικής πληρωμής στον δικαιούχο). </w:t>
      </w:r>
    </w:p>
    <w:p w14:paraId="560FF849" w14:textId="77777777" w:rsidR="00B60AE8" w:rsidRPr="00B60AE8" w:rsidRDefault="00B60AE8" w:rsidP="00B60AE8">
      <w:pPr>
        <w:spacing w:after="200" w:line="276" w:lineRule="auto"/>
        <w:ind w:left="720"/>
        <w:contextualSpacing/>
        <w:jc w:val="both"/>
        <w:rPr>
          <w:rFonts w:ascii="Calibri" w:eastAsia="Calibri" w:hAnsi="Calibri" w:cs="Times New Roman"/>
        </w:rPr>
      </w:pPr>
      <w:r w:rsidRPr="00B60AE8">
        <w:rPr>
          <w:rFonts w:ascii="Calibri" w:eastAsia="Calibri" w:hAnsi="Calibri" w:cs="Times New Roman"/>
        </w:rPr>
        <w:t xml:space="preserve"> (2.2) </w:t>
      </w:r>
      <w:r w:rsidRPr="00B60AE8">
        <w:rPr>
          <w:rFonts w:ascii="Calibri" w:eastAsia="Calibri" w:hAnsi="Calibri" w:cs="Times New Roman"/>
        </w:rPr>
        <w:tab/>
        <w:t>Άλλες μακροχρόνιες δεσμεύσεις που ορίζονται από την Ε.Υ.ΕΦ. (εφόσον απαιτούνται).</w:t>
      </w:r>
    </w:p>
    <w:p w14:paraId="3DB4DFA9" w14:textId="77777777" w:rsidR="00B60AE8" w:rsidRPr="00B60AE8" w:rsidRDefault="00B60AE8" w:rsidP="00B60AE8">
      <w:pPr>
        <w:spacing w:after="200" w:line="276" w:lineRule="auto"/>
        <w:ind w:left="360"/>
        <w:contextualSpacing/>
        <w:jc w:val="both"/>
        <w:rPr>
          <w:rFonts w:ascii="Calibri" w:eastAsia="Calibri" w:hAnsi="Calibri" w:cs="Times New Roman"/>
        </w:rPr>
      </w:pPr>
    </w:p>
    <w:p w14:paraId="5EF539BF" w14:textId="77777777" w:rsidR="00B60AE8" w:rsidRPr="00B60AE8" w:rsidRDefault="00B60AE8" w:rsidP="00B60AE8">
      <w:pPr>
        <w:spacing w:after="200" w:line="276" w:lineRule="auto"/>
        <w:ind w:left="360"/>
        <w:contextualSpacing/>
        <w:jc w:val="both"/>
        <w:rPr>
          <w:rFonts w:ascii="Calibri" w:eastAsia="Calibri" w:hAnsi="Calibri" w:cs="Times New Roman"/>
        </w:rPr>
      </w:pPr>
      <w:r w:rsidRPr="00B60AE8">
        <w:rPr>
          <w:rFonts w:ascii="Calibri" w:eastAsia="Calibri" w:hAnsi="Calibri" w:cs="Times New Roman"/>
        </w:rPr>
        <w:t>Η τήρηση των μακροχρονίων υποχρεώσεων δύναται να αποτελέσει αντικείμενο Διοικητικής ή/και Επιτόπιας Επαλήθευσης από τις αρμόδιες εθνικές ή κοινοτικές ελεγκτικές αρχές με τις οποίες ο δικαιούχος οφείλει να συνεργαστεί. (Στην περίπτωση που η υποχρέωση τήρησης των μακροχρονίων δεσμεύσεων μεταβιβάζεται σε άλλο φορέα, αυτός προσδιορίζεται και η υποχρέωση (2) αφορά αυτόν τον φορέα).</w:t>
      </w:r>
    </w:p>
    <w:p w14:paraId="2B668466" w14:textId="01D57E55" w:rsidR="000F0433" w:rsidRPr="00832399" w:rsidRDefault="00832399" w:rsidP="00832399">
      <w:pPr>
        <w:spacing w:before="120" w:after="120" w:line="264" w:lineRule="auto"/>
        <w:jc w:val="right"/>
        <w:rPr>
          <w:rFonts w:eastAsia="Times New Roman" w:cs="Tahoma"/>
          <w:b/>
        </w:rPr>
      </w:pPr>
      <w:r w:rsidRPr="000C2286">
        <w:rPr>
          <w:rFonts w:eastAsia="Times New Roman" w:cs="Tahoma"/>
          <w:b/>
          <w:noProof/>
        </w:rPr>
        <mc:AlternateContent>
          <mc:Choice Requires="wps">
            <w:drawing>
              <wp:anchor distT="45720" distB="45720" distL="114300" distR="114300" simplePos="0" relativeHeight="251666432" behindDoc="0" locked="0" layoutInCell="1" allowOverlap="1" wp14:anchorId="5261DD8B" wp14:editId="785CB231">
                <wp:simplePos x="0" y="0"/>
                <wp:positionH relativeFrom="column">
                  <wp:posOffset>3874135</wp:posOffset>
                </wp:positionH>
                <wp:positionV relativeFrom="paragraph">
                  <wp:posOffset>85725</wp:posOffset>
                </wp:positionV>
                <wp:extent cx="1589405" cy="12954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1295400"/>
                        </a:xfrm>
                        <a:prstGeom prst="rect">
                          <a:avLst/>
                        </a:prstGeom>
                        <a:solidFill>
                          <a:srgbClr val="FFFFFF"/>
                        </a:solidFill>
                        <a:ln w="9525">
                          <a:noFill/>
                          <a:miter lim="800000"/>
                          <a:headEnd/>
                          <a:tailEnd/>
                        </a:ln>
                      </wps:spPr>
                      <wps:txbx>
                        <w:txbxContent>
                          <w:p w14:paraId="2352B805" w14:textId="0F312B3F" w:rsidR="000C2286" w:rsidRPr="000C2286" w:rsidRDefault="000C2286" w:rsidP="000C2286">
                            <w:pPr>
                              <w:jc w:val="center"/>
                              <w:rPr>
                                <w:lang w:val="en-US"/>
                              </w:rPr>
                            </w:pPr>
                            <w:r w:rsidRPr="000C2286">
                              <w:rPr>
                                <w:lang w:val="en-US"/>
                              </w:rPr>
                              <w:t>O</w:t>
                            </w:r>
                          </w:p>
                          <w:p w14:paraId="6C54C6A8" w14:textId="11836C5C" w:rsidR="000C2286" w:rsidRPr="000C2286" w:rsidRDefault="000C2286" w:rsidP="000C2286">
                            <w:pPr>
                              <w:jc w:val="center"/>
                              <w:rPr>
                                <w:lang w:val="en-US"/>
                              </w:rPr>
                            </w:pPr>
                            <w:r w:rsidRPr="000C2286">
                              <w:rPr>
                                <w:lang w:val="en-US"/>
                              </w:rPr>
                              <w:t>………………</w:t>
                            </w:r>
                          </w:p>
                          <w:p w14:paraId="79E0BBD1" w14:textId="3D923C2F" w:rsidR="000C2286" w:rsidRPr="000C2286" w:rsidRDefault="000C2286" w:rsidP="000C2286">
                            <w:pPr>
                              <w:jc w:val="center"/>
                              <w:rPr>
                                <w:lang w:val="en-US"/>
                              </w:rPr>
                            </w:pPr>
                          </w:p>
                          <w:p w14:paraId="2E1BA946" w14:textId="76399FDE" w:rsidR="000C2286" w:rsidRPr="000C2286" w:rsidRDefault="000C2286" w:rsidP="000C2286">
                            <w:pPr>
                              <w:jc w:val="center"/>
                              <w:rPr>
                                <w:lang w:val="en-US"/>
                              </w:rPr>
                            </w:pPr>
                          </w:p>
                          <w:p w14:paraId="1BB705C1" w14:textId="57648B90" w:rsidR="000C2286" w:rsidRPr="000C2286" w:rsidRDefault="000C2286" w:rsidP="000C2286">
                            <w:pPr>
                              <w:jc w:val="center"/>
                              <w:rPr>
                                <w:lang w:val="en-US"/>
                              </w:rPr>
                            </w:pPr>
                          </w:p>
                          <w:p w14:paraId="474AF3F8" w14:textId="352B64E6" w:rsidR="000C2286" w:rsidRPr="000C2286" w:rsidRDefault="000C2286" w:rsidP="000C2286">
                            <w:pPr>
                              <w:jc w:val="center"/>
                            </w:pPr>
                            <w:r w:rsidRPr="000C2286">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1DD8B" id="_x0000_t202" coordsize="21600,21600" o:spt="202" path="m,l,21600r21600,l21600,xe">
                <v:stroke joinstyle="miter"/>
                <v:path gradientshapeok="t" o:connecttype="rect"/>
              </v:shapetype>
              <v:shape id="Πλαίσιο κειμένου 2" o:spid="_x0000_s1026" type="#_x0000_t202" style="position:absolute;left:0;text-align:left;margin-left:305.05pt;margin-top:6.75pt;width:125.15pt;height:10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" stroked="f">
                <v:textbox>
                  <w:txbxContent>
                    <w:p w14:paraId="2352B805" w14:textId="0F312B3F" w:rsidR="000C2286" w:rsidRPr="000C2286" w:rsidRDefault="000C2286" w:rsidP="000C2286">
                      <w:pPr>
                        <w:jc w:val="center"/>
                        <w:rPr>
                          <w:lang w:val="en-US"/>
                        </w:rPr>
                      </w:pPr>
                      <w:r w:rsidRPr="000C2286">
                        <w:rPr>
                          <w:lang w:val="en-US"/>
                        </w:rPr>
                        <w:t>O</w:t>
                      </w:r>
                    </w:p>
                    <w:p w14:paraId="6C54C6A8" w14:textId="11836C5C" w:rsidR="000C2286" w:rsidRPr="000C2286" w:rsidRDefault="000C2286" w:rsidP="000C2286">
                      <w:pPr>
                        <w:jc w:val="center"/>
                        <w:rPr>
                          <w:lang w:val="en-US"/>
                        </w:rPr>
                      </w:pPr>
                      <w:r w:rsidRPr="000C2286">
                        <w:rPr>
                          <w:lang w:val="en-US"/>
                        </w:rPr>
                        <w:t>………………</w:t>
                      </w:r>
                    </w:p>
                    <w:p w14:paraId="79E0BBD1" w14:textId="3D923C2F" w:rsidR="000C2286" w:rsidRPr="000C2286" w:rsidRDefault="000C2286" w:rsidP="000C2286">
                      <w:pPr>
                        <w:jc w:val="center"/>
                        <w:rPr>
                          <w:lang w:val="en-US"/>
                        </w:rPr>
                      </w:pPr>
                    </w:p>
                    <w:p w14:paraId="2E1BA946" w14:textId="76399FDE" w:rsidR="000C2286" w:rsidRPr="000C2286" w:rsidRDefault="000C2286" w:rsidP="000C2286">
                      <w:pPr>
                        <w:jc w:val="center"/>
                        <w:rPr>
                          <w:lang w:val="en-US"/>
                        </w:rPr>
                      </w:pPr>
                    </w:p>
                    <w:p w14:paraId="1BB705C1" w14:textId="57648B90" w:rsidR="000C2286" w:rsidRPr="000C2286" w:rsidRDefault="000C2286" w:rsidP="000C2286">
                      <w:pPr>
                        <w:jc w:val="center"/>
                        <w:rPr>
                          <w:lang w:val="en-US"/>
                        </w:rPr>
                      </w:pPr>
                    </w:p>
                    <w:p w14:paraId="474AF3F8" w14:textId="352B64E6" w:rsidR="000C2286" w:rsidRPr="000C2286" w:rsidRDefault="000C2286" w:rsidP="000C2286">
                      <w:pPr>
                        <w:jc w:val="center"/>
                      </w:pPr>
                      <w:r w:rsidRPr="000C2286">
                        <w:rPr>
                          <w:lang w:val="en-US"/>
                        </w:rPr>
                        <w:t>…………………</w:t>
                      </w:r>
                    </w:p>
                  </w:txbxContent>
                </v:textbox>
                <w10:wrap type="square"/>
              </v:shape>
            </w:pict>
          </mc:Fallback>
        </mc:AlternateContent>
      </w:r>
      <w:r w:rsidR="000222F9" w:rsidRPr="00600785">
        <w:rPr>
          <w:rFonts w:eastAsia="Times New Roman" w:cs="Tahoma"/>
          <w:b/>
        </w:rPr>
        <w:t xml:space="preserve">                                                                                                        </w:t>
      </w:r>
    </w:p>
    <w:sectPr w:rsidR="000F0433" w:rsidRPr="00832399" w:rsidSect="000C2286">
      <w:footerReference w:type="default" r:id="rId10"/>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E75B" w14:textId="77777777" w:rsidR="00277670" w:rsidRDefault="00277670" w:rsidP="008240C1">
      <w:pPr>
        <w:spacing w:after="0" w:line="240" w:lineRule="auto"/>
      </w:pPr>
      <w:r>
        <w:separator/>
      </w:r>
    </w:p>
  </w:endnote>
  <w:endnote w:type="continuationSeparator" w:id="0">
    <w:p w14:paraId="288B17C7" w14:textId="77777777" w:rsidR="00277670" w:rsidRDefault="00277670" w:rsidP="008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8D68" w14:textId="0A099A5A" w:rsidR="008240C1" w:rsidRPr="00465FD6" w:rsidRDefault="008240C1">
    <w:pPr>
      <w:pStyle w:val="a3"/>
      <w:rPr>
        <w:rFonts w:asciiTheme="minorHAnsi" w:hAnsiTheme="minorHAnsi" w:cstheme="minorHAnsi"/>
        <w:sz w:val="16"/>
        <w:szCs w:val="16"/>
      </w:rPr>
    </w:pPr>
    <w:r>
      <w:rPr>
        <w:noProof/>
      </w:rPr>
      <w:drawing>
        <wp:inline distT="0" distB="0" distL="0" distR="0" wp14:anchorId="7689B01F" wp14:editId="1B36959E">
          <wp:extent cx="1000760" cy="48423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ΥΡΩΠΑΙΚΗ ΣΗΜΑΙΑ.png"/>
                  <pic:cNvPicPr/>
                </pic:nvPicPr>
                <pic:blipFill>
                  <a:blip r:embed="rId1">
                    <a:extLst>
                      <a:ext uri="{28A0092B-C50C-407E-A947-70E740481C1C}">
                        <a14:useLocalDpi xmlns:a14="http://schemas.microsoft.com/office/drawing/2010/main" val="0"/>
                      </a:ext>
                    </a:extLst>
                  </a:blip>
                  <a:stretch>
                    <a:fillRect/>
                  </a:stretch>
                </pic:blipFill>
                <pic:spPr>
                  <a:xfrm>
                    <a:off x="0" y="0"/>
                    <a:ext cx="1014770" cy="491017"/>
                  </a:xfrm>
                  <a:prstGeom prst="rect">
                    <a:avLst/>
                  </a:prstGeom>
                </pic:spPr>
              </pic:pic>
            </a:graphicData>
          </a:graphic>
        </wp:inline>
      </w:drawing>
    </w:r>
    <w:r>
      <w:ptab w:relativeTo="margin" w:alignment="center" w:leader="none"/>
    </w:r>
    <w:r>
      <w:rPr>
        <w:noProof/>
      </w:rPr>
      <w:drawing>
        <wp:inline distT="0" distB="0" distL="0" distR="0" wp14:anchorId="181687B9" wp14:editId="336175F6">
          <wp:extent cx="457200" cy="44780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ΗΜΑΙΑ ΠΑΑ.png"/>
                  <pic:cNvPicPr/>
                </pic:nvPicPr>
                <pic:blipFill>
                  <a:blip r:embed="rId2">
                    <a:extLst>
                      <a:ext uri="{28A0092B-C50C-407E-A947-70E740481C1C}">
                        <a14:useLocalDpi xmlns:a14="http://schemas.microsoft.com/office/drawing/2010/main" val="0"/>
                      </a:ext>
                    </a:extLst>
                  </a:blip>
                  <a:stretch>
                    <a:fillRect/>
                  </a:stretch>
                </pic:blipFill>
                <pic:spPr>
                  <a:xfrm>
                    <a:off x="0" y="0"/>
                    <a:ext cx="466845" cy="457252"/>
                  </a:xfrm>
                  <a:prstGeom prst="rect">
                    <a:avLst/>
                  </a:prstGeom>
                </pic:spPr>
              </pic:pic>
            </a:graphicData>
          </a:graphic>
        </wp:inline>
      </w:drawing>
    </w:r>
    <w:r>
      <w:ptab w:relativeTo="margin" w:alignment="right" w:leader="none"/>
    </w:r>
    <w:r>
      <w:rPr>
        <w:noProof/>
      </w:rPr>
      <w:drawing>
        <wp:inline distT="0" distB="0" distL="0" distR="0" wp14:anchorId="3CF72939" wp14:editId="70F534CA">
          <wp:extent cx="701489" cy="421640"/>
          <wp:effectExtent l="0" t="0" r="381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06170" cy="424454"/>
                  </a:xfrm>
                  <a:prstGeom prst="rect">
                    <a:avLst/>
                  </a:prstGeom>
                </pic:spPr>
              </pic:pic>
            </a:graphicData>
          </a:graphic>
        </wp:inline>
      </w:drawing>
    </w:r>
    <w:r w:rsidR="00465FD6" w:rsidRPr="00465FD6">
      <w:t xml:space="preserve"> </w:t>
    </w:r>
    <w:r w:rsidR="00465FD6" w:rsidRPr="00465FD6">
      <w:rPr>
        <w:rFonts w:asciiTheme="minorHAnsi" w:hAnsiTheme="minorHAnsi" w:cstheme="minorHAnsi"/>
        <w:b/>
        <w:bCs/>
        <w:sz w:val="16"/>
        <w:szCs w:val="16"/>
      </w:rPr>
      <w:fldChar w:fldCharType="begin"/>
    </w:r>
    <w:r w:rsidR="00465FD6" w:rsidRPr="00465FD6">
      <w:rPr>
        <w:rFonts w:asciiTheme="minorHAnsi" w:hAnsiTheme="minorHAnsi" w:cstheme="minorHAnsi"/>
        <w:b/>
        <w:bCs/>
        <w:sz w:val="16"/>
        <w:szCs w:val="16"/>
      </w:rPr>
      <w:instrText>PAGE  \* Arabic  \* MERGEFORMAT</w:instrText>
    </w:r>
    <w:r w:rsidR="00465FD6" w:rsidRPr="00465FD6">
      <w:rPr>
        <w:rFonts w:asciiTheme="minorHAnsi" w:hAnsiTheme="minorHAnsi" w:cstheme="minorHAnsi"/>
        <w:b/>
        <w:bCs/>
        <w:sz w:val="16"/>
        <w:szCs w:val="16"/>
      </w:rPr>
      <w:fldChar w:fldCharType="separate"/>
    </w:r>
    <w:r w:rsidR="00465FD6" w:rsidRPr="00465FD6">
      <w:rPr>
        <w:rFonts w:asciiTheme="minorHAnsi" w:hAnsiTheme="minorHAnsi" w:cstheme="minorHAnsi"/>
        <w:b/>
        <w:bCs/>
        <w:sz w:val="16"/>
        <w:szCs w:val="16"/>
      </w:rPr>
      <w:t>1</w:t>
    </w:r>
    <w:r w:rsidR="00465FD6" w:rsidRPr="00465FD6">
      <w:rPr>
        <w:rFonts w:asciiTheme="minorHAnsi" w:hAnsiTheme="minorHAnsi" w:cstheme="minorHAnsi"/>
        <w:b/>
        <w:bCs/>
        <w:sz w:val="16"/>
        <w:szCs w:val="16"/>
      </w:rPr>
      <w:fldChar w:fldCharType="end"/>
    </w:r>
    <w:r w:rsidR="00465FD6" w:rsidRPr="00465FD6">
      <w:rPr>
        <w:rFonts w:asciiTheme="minorHAnsi" w:hAnsiTheme="minorHAnsi" w:cstheme="minorHAnsi"/>
        <w:b/>
        <w:bCs/>
        <w:sz w:val="16"/>
        <w:szCs w:val="16"/>
      </w:rPr>
      <w:t>/</w:t>
    </w:r>
    <w:r w:rsidR="00465FD6" w:rsidRPr="00465FD6">
      <w:rPr>
        <w:rFonts w:asciiTheme="minorHAnsi" w:hAnsiTheme="minorHAnsi" w:cstheme="minorHAnsi"/>
        <w:sz w:val="16"/>
        <w:szCs w:val="16"/>
      </w:rPr>
      <w:t xml:space="preserve"> </w:t>
    </w:r>
    <w:r w:rsidR="00465FD6" w:rsidRPr="00465FD6">
      <w:rPr>
        <w:rFonts w:asciiTheme="minorHAnsi" w:hAnsiTheme="minorHAnsi" w:cstheme="minorHAnsi"/>
        <w:b/>
        <w:bCs/>
        <w:sz w:val="16"/>
        <w:szCs w:val="16"/>
      </w:rPr>
      <w:fldChar w:fldCharType="begin"/>
    </w:r>
    <w:r w:rsidR="00465FD6" w:rsidRPr="00465FD6">
      <w:rPr>
        <w:rFonts w:asciiTheme="minorHAnsi" w:hAnsiTheme="minorHAnsi" w:cstheme="minorHAnsi"/>
        <w:b/>
        <w:bCs/>
        <w:sz w:val="16"/>
        <w:szCs w:val="16"/>
      </w:rPr>
      <w:instrText>NUMPAGES  \* Arabic  \* MERGEFORMAT</w:instrText>
    </w:r>
    <w:r w:rsidR="00465FD6" w:rsidRPr="00465FD6">
      <w:rPr>
        <w:rFonts w:asciiTheme="minorHAnsi" w:hAnsiTheme="minorHAnsi" w:cstheme="minorHAnsi"/>
        <w:b/>
        <w:bCs/>
        <w:sz w:val="16"/>
        <w:szCs w:val="16"/>
      </w:rPr>
      <w:fldChar w:fldCharType="separate"/>
    </w:r>
    <w:r w:rsidR="00465FD6" w:rsidRPr="00465FD6">
      <w:rPr>
        <w:rFonts w:asciiTheme="minorHAnsi" w:hAnsiTheme="minorHAnsi" w:cstheme="minorHAnsi"/>
        <w:b/>
        <w:bCs/>
        <w:sz w:val="16"/>
        <w:szCs w:val="16"/>
      </w:rPr>
      <w:t>2</w:t>
    </w:r>
    <w:r w:rsidR="00465FD6" w:rsidRPr="00465FD6">
      <w:rPr>
        <w:rFonts w:asciiTheme="minorHAnsi" w:hAnsiTheme="minorHAnsi" w:cs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7FE2" w14:textId="77777777" w:rsidR="00277670" w:rsidRDefault="00277670" w:rsidP="008240C1">
      <w:pPr>
        <w:spacing w:after="0" w:line="240" w:lineRule="auto"/>
      </w:pPr>
      <w:r>
        <w:separator/>
      </w:r>
    </w:p>
  </w:footnote>
  <w:footnote w:type="continuationSeparator" w:id="0">
    <w:p w14:paraId="628E6055" w14:textId="77777777" w:rsidR="00277670" w:rsidRDefault="00277670" w:rsidP="00824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113BB"/>
    <w:multiLevelType w:val="hybridMultilevel"/>
    <w:tmpl w:val="40C054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 w15:restartNumberingAfterBreak="0">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3" w15:restartNumberingAfterBreak="0">
    <w:nsid w:val="48621C89"/>
    <w:multiLevelType w:val="hybridMultilevel"/>
    <w:tmpl w:val="D3343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23B57A0"/>
    <w:multiLevelType w:val="hybridMultilevel"/>
    <w:tmpl w:val="DD14DBB0"/>
    <w:lvl w:ilvl="0" w:tplc="F5788F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54677C8"/>
    <w:multiLevelType w:val="hybridMultilevel"/>
    <w:tmpl w:val="2F3EA5A4"/>
    <w:lvl w:ilvl="0" w:tplc="F5788F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9EA78D6"/>
    <w:multiLevelType w:val="hybridMultilevel"/>
    <w:tmpl w:val="C5E22C30"/>
    <w:lvl w:ilvl="0" w:tplc="ADC01F3C">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E730B7B"/>
    <w:multiLevelType w:val="hybridMultilevel"/>
    <w:tmpl w:val="EF72ADFE"/>
    <w:lvl w:ilvl="0" w:tplc="6BE2522E">
      <w:start w:val="5"/>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7DC12930"/>
    <w:multiLevelType w:val="hybridMultilevel"/>
    <w:tmpl w:val="ACEA19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FE53C3B"/>
    <w:multiLevelType w:val="hybridMultilevel"/>
    <w:tmpl w:val="B1524484"/>
    <w:lvl w:ilvl="0" w:tplc="A8B82DC2">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8"/>
  </w:num>
  <w:num w:numId="8">
    <w:abstractNumId w:val="6"/>
  </w:num>
  <w:num w:numId="9">
    <w:abstractNumId w:val="9"/>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33"/>
    <w:rsid w:val="00020B5F"/>
    <w:rsid w:val="000222F9"/>
    <w:rsid w:val="00031F65"/>
    <w:rsid w:val="00055EF1"/>
    <w:rsid w:val="000C1AD5"/>
    <w:rsid w:val="000C2286"/>
    <w:rsid w:val="000D017D"/>
    <w:rsid w:val="000F0433"/>
    <w:rsid w:val="000F3C7F"/>
    <w:rsid w:val="00115A2E"/>
    <w:rsid w:val="00121D3C"/>
    <w:rsid w:val="0012626F"/>
    <w:rsid w:val="001431A3"/>
    <w:rsid w:val="0014712F"/>
    <w:rsid w:val="00185616"/>
    <w:rsid w:val="001971C5"/>
    <w:rsid w:val="001A079F"/>
    <w:rsid w:val="001C7573"/>
    <w:rsid w:val="001C7BE4"/>
    <w:rsid w:val="00205C03"/>
    <w:rsid w:val="00262382"/>
    <w:rsid w:val="00277670"/>
    <w:rsid w:val="002810C2"/>
    <w:rsid w:val="00284ACF"/>
    <w:rsid w:val="002A4D37"/>
    <w:rsid w:val="00352E69"/>
    <w:rsid w:val="00357F1D"/>
    <w:rsid w:val="00385027"/>
    <w:rsid w:val="00397458"/>
    <w:rsid w:val="003E3F2B"/>
    <w:rsid w:val="003E7900"/>
    <w:rsid w:val="00432A7D"/>
    <w:rsid w:val="00445C31"/>
    <w:rsid w:val="00465FD6"/>
    <w:rsid w:val="00472D35"/>
    <w:rsid w:val="004A0365"/>
    <w:rsid w:val="004C069C"/>
    <w:rsid w:val="004D0A45"/>
    <w:rsid w:val="004F5779"/>
    <w:rsid w:val="004F6D27"/>
    <w:rsid w:val="0054531D"/>
    <w:rsid w:val="0054743B"/>
    <w:rsid w:val="0056426E"/>
    <w:rsid w:val="0057714E"/>
    <w:rsid w:val="005A15AA"/>
    <w:rsid w:val="005A3470"/>
    <w:rsid w:val="005B2DEE"/>
    <w:rsid w:val="005E3C5B"/>
    <w:rsid w:val="005E3E5A"/>
    <w:rsid w:val="005F6253"/>
    <w:rsid w:val="00600785"/>
    <w:rsid w:val="006017B5"/>
    <w:rsid w:val="00621F11"/>
    <w:rsid w:val="00666B47"/>
    <w:rsid w:val="006B399D"/>
    <w:rsid w:val="006B6CA3"/>
    <w:rsid w:val="00706859"/>
    <w:rsid w:val="00710730"/>
    <w:rsid w:val="00773C59"/>
    <w:rsid w:val="007B6901"/>
    <w:rsid w:val="007B77AC"/>
    <w:rsid w:val="007C28E1"/>
    <w:rsid w:val="007C691C"/>
    <w:rsid w:val="008240C1"/>
    <w:rsid w:val="00832399"/>
    <w:rsid w:val="00856C12"/>
    <w:rsid w:val="00874A86"/>
    <w:rsid w:val="008D2A5F"/>
    <w:rsid w:val="00900584"/>
    <w:rsid w:val="00911E16"/>
    <w:rsid w:val="0092450A"/>
    <w:rsid w:val="0094542A"/>
    <w:rsid w:val="00950374"/>
    <w:rsid w:val="00992CCB"/>
    <w:rsid w:val="009D7EC0"/>
    <w:rsid w:val="00A01AB3"/>
    <w:rsid w:val="00A14B5A"/>
    <w:rsid w:val="00A36DFF"/>
    <w:rsid w:val="00A55590"/>
    <w:rsid w:val="00A72365"/>
    <w:rsid w:val="00A92DDE"/>
    <w:rsid w:val="00AA08FA"/>
    <w:rsid w:val="00AA36B4"/>
    <w:rsid w:val="00AC1615"/>
    <w:rsid w:val="00AD207C"/>
    <w:rsid w:val="00B0296D"/>
    <w:rsid w:val="00B1209E"/>
    <w:rsid w:val="00B47502"/>
    <w:rsid w:val="00B60AE8"/>
    <w:rsid w:val="00B661A3"/>
    <w:rsid w:val="00BD3435"/>
    <w:rsid w:val="00BE3931"/>
    <w:rsid w:val="00C45B5D"/>
    <w:rsid w:val="00C537F5"/>
    <w:rsid w:val="00C64C65"/>
    <w:rsid w:val="00C84856"/>
    <w:rsid w:val="00CB163E"/>
    <w:rsid w:val="00DA622C"/>
    <w:rsid w:val="00DB00C5"/>
    <w:rsid w:val="00E04EF3"/>
    <w:rsid w:val="00E11EF6"/>
    <w:rsid w:val="00E5305D"/>
    <w:rsid w:val="00E55DEA"/>
    <w:rsid w:val="00E6196E"/>
    <w:rsid w:val="00E70359"/>
    <w:rsid w:val="00F17FB4"/>
    <w:rsid w:val="00F252A8"/>
    <w:rsid w:val="00F407C2"/>
    <w:rsid w:val="00F46FDE"/>
    <w:rsid w:val="00F974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1428"/>
  <w15:docId w15:val="{A5D98165-4CCB-4A6F-B36B-0F934FD9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0F0433"/>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0F0433"/>
    <w:pPr>
      <w:keepNext/>
      <w:spacing w:after="0" w:line="360" w:lineRule="auto"/>
      <w:jc w:val="both"/>
      <w:outlineLvl w:val="1"/>
    </w:pPr>
    <w:rPr>
      <w:rFonts w:ascii="Arial" w:eastAsia="Times New Roman" w:hAnsi="Arial" w:cs="Times New Roman"/>
      <w:b/>
      <w:i/>
      <w:szCs w:val="20"/>
    </w:rPr>
  </w:style>
  <w:style w:type="paragraph" w:styleId="3">
    <w:name w:val="heading 3"/>
    <w:basedOn w:val="a"/>
    <w:next w:val="a"/>
    <w:link w:val="3Char"/>
    <w:qFormat/>
    <w:rsid w:val="000F0433"/>
    <w:pPr>
      <w:keepNext/>
      <w:spacing w:after="0" w:line="360" w:lineRule="auto"/>
      <w:jc w:val="center"/>
      <w:outlineLvl w:val="2"/>
    </w:pPr>
    <w:rPr>
      <w:rFonts w:ascii="Arial" w:eastAsia="Times New Roman" w:hAnsi="Arial" w:cs="Times New Roman"/>
      <w:b/>
      <w:szCs w:val="20"/>
    </w:rPr>
  </w:style>
  <w:style w:type="paragraph" w:styleId="4">
    <w:name w:val="heading 4"/>
    <w:basedOn w:val="a"/>
    <w:next w:val="a"/>
    <w:link w:val="4Char"/>
    <w:qFormat/>
    <w:rsid w:val="000F0433"/>
    <w:pPr>
      <w:keepNext/>
      <w:spacing w:after="0" w:line="360" w:lineRule="auto"/>
      <w:outlineLvl w:val="3"/>
    </w:pPr>
    <w:rPr>
      <w:rFonts w:ascii="Arial" w:eastAsia="Times New Roman" w:hAnsi="Arial" w:cs="Arial"/>
      <w:sz w:val="24"/>
      <w:szCs w:val="20"/>
    </w:rPr>
  </w:style>
  <w:style w:type="paragraph" w:styleId="5">
    <w:name w:val="heading 5"/>
    <w:basedOn w:val="a"/>
    <w:next w:val="a"/>
    <w:link w:val="5Char"/>
    <w:qFormat/>
    <w:rsid w:val="000F0433"/>
    <w:pPr>
      <w:keepNext/>
      <w:widowControl w:val="0"/>
      <w:spacing w:after="0" w:line="240" w:lineRule="auto"/>
      <w:outlineLvl w:val="4"/>
    </w:pPr>
    <w:rPr>
      <w:rFonts w:ascii="Times New Roman" w:eastAsia="Times New Roman" w:hAnsi="Times New Roman" w:cs="Times New Roman"/>
      <w:b/>
      <w:szCs w:val="24"/>
      <w:lang w:eastAsia="el-GR"/>
    </w:rPr>
  </w:style>
  <w:style w:type="paragraph" w:styleId="6">
    <w:name w:val="heading 6"/>
    <w:basedOn w:val="a"/>
    <w:next w:val="a"/>
    <w:link w:val="6Char"/>
    <w:qFormat/>
    <w:rsid w:val="000F0433"/>
    <w:pPr>
      <w:keepNext/>
      <w:spacing w:after="0" w:line="240" w:lineRule="auto"/>
      <w:jc w:val="both"/>
      <w:outlineLvl w:val="5"/>
    </w:pPr>
    <w:rPr>
      <w:rFonts w:ascii="Arial" w:eastAsia="Times New Roman" w:hAnsi="Arial" w:cs="Times New Roman"/>
      <w:sz w:val="28"/>
      <w:szCs w:val="20"/>
      <w:lang w:eastAsia="el-GR"/>
    </w:rPr>
  </w:style>
  <w:style w:type="paragraph" w:styleId="7">
    <w:name w:val="heading 7"/>
    <w:basedOn w:val="a"/>
    <w:next w:val="a"/>
    <w:link w:val="7Char"/>
    <w:qFormat/>
    <w:rsid w:val="000F04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0F043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0433"/>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F0433"/>
    <w:rPr>
      <w:rFonts w:ascii="Arial" w:eastAsia="Times New Roman" w:hAnsi="Arial" w:cs="Times New Roman"/>
      <w:b/>
      <w:i/>
      <w:szCs w:val="20"/>
    </w:rPr>
  </w:style>
  <w:style w:type="character" w:customStyle="1" w:styleId="3Char">
    <w:name w:val="Επικεφαλίδα 3 Char"/>
    <w:basedOn w:val="a0"/>
    <w:link w:val="3"/>
    <w:rsid w:val="000F0433"/>
    <w:rPr>
      <w:rFonts w:ascii="Arial" w:eastAsia="Times New Roman" w:hAnsi="Arial" w:cs="Times New Roman"/>
      <w:b/>
      <w:szCs w:val="20"/>
    </w:rPr>
  </w:style>
  <w:style w:type="character" w:customStyle="1" w:styleId="4Char">
    <w:name w:val="Επικεφαλίδα 4 Char"/>
    <w:basedOn w:val="a0"/>
    <w:link w:val="4"/>
    <w:rsid w:val="000F0433"/>
    <w:rPr>
      <w:rFonts w:ascii="Arial" w:eastAsia="Times New Roman" w:hAnsi="Arial" w:cs="Arial"/>
      <w:sz w:val="24"/>
      <w:szCs w:val="20"/>
    </w:rPr>
  </w:style>
  <w:style w:type="character" w:customStyle="1" w:styleId="5Char">
    <w:name w:val="Επικεφαλίδα 5 Char"/>
    <w:basedOn w:val="a0"/>
    <w:link w:val="5"/>
    <w:rsid w:val="000F0433"/>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0F0433"/>
    <w:rPr>
      <w:rFonts w:ascii="Arial" w:eastAsia="Times New Roman" w:hAnsi="Arial" w:cs="Times New Roman"/>
      <w:sz w:val="28"/>
      <w:szCs w:val="20"/>
      <w:lang w:eastAsia="el-GR"/>
    </w:rPr>
  </w:style>
  <w:style w:type="character" w:customStyle="1" w:styleId="7Char">
    <w:name w:val="Επικεφαλίδα 7 Char"/>
    <w:basedOn w:val="a0"/>
    <w:link w:val="7"/>
    <w:rsid w:val="000F0433"/>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0F0433"/>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0F0433"/>
  </w:style>
  <w:style w:type="paragraph" w:styleId="a3">
    <w:name w:val="footer"/>
    <w:basedOn w:val="a"/>
    <w:link w:val="Char"/>
    <w:rsid w:val="000F043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0F0433"/>
    <w:rPr>
      <w:rFonts w:ascii="Times New Roman" w:eastAsia="Times New Roman" w:hAnsi="Times New Roman" w:cs="Times New Roman"/>
      <w:sz w:val="24"/>
      <w:szCs w:val="24"/>
      <w:lang w:eastAsia="el-GR"/>
    </w:rPr>
  </w:style>
  <w:style w:type="character" w:styleId="a4">
    <w:name w:val="page number"/>
    <w:basedOn w:val="a0"/>
    <w:rsid w:val="000F0433"/>
  </w:style>
  <w:style w:type="paragraph" w:styleId="a5">
    <w:name w:val="Body Text"/>
    <w:basedOn w:val="a"/>
    <w:link w:val="Char0"/>
    <w:rsid w:val="000F0433"/>
    <w:pPr>
      <w:spacing w:after="0" w:line="240" w:lineRule="auto"/>
      <w:ind w:right="-99"/>
      <w:jc w:val="both"/>
    </w:pPr>
    <w:rPr>
      <w:rFonts w:ascii="Arial" w:eastAsia="Times New Roman" w:hAnsi="Arial" w:cs="Arial"/>
      <w:sz w:val="24"/>
      <w:szCs w:val="20"/>
    </w:rPr>
  </w:style>
  <w:style w:type="character" w:customStyle="1" w:styleId="Char0">
    <w:name w:val="Σώμα κειμένου Char"/>
    <w:basedOn w:val="a0"/>
    <w:link w:val="a5"/>
    <w:rsid w:val="000F0433"/>
    <w:rPr>
      <w:rFonts w:ascii="Arial" w:eastAsia="Times New Roman" w:hAnsi="Arial" w:cs="Arial"/>
      <w:sz w:val="24"/>
      <w:szCs w:val="20"/>
    </w:rPr>
  </w:style>
  <w:style w:type="paragraph" w:styleId="a6">
    <w:name w:val="Title"/>
    <w:basedOn w:val="a"/>
    <w:link w:val="Char1"/>
    <w:qFormat/>
    <w:rsid w:val="000F0433"/>
    <w:pPr>
      <w:keepNext/>
      <w:widowControl w:val="0"/>
      <w:autoSpaceDE w:val="0"/>
      <w:autoSpaceDN w:val="0"/>
      <w:adjustRightInd w:val="0"/>
      <w:spacing w:after="0" w:line="240" w:lineRule="auto"/>
      <w:jc w:val="center"/>
    </w:pPr>
    <w:rPr>
      <w:rFonts w:ascii="Arial" w:eastAsia="Times New Roman" w:hAnsi="Arial" w:cs="Arial"/>
      <w:b/>
      <w:bCs/>
      <w:sz w:val="28"/>
      <w:szCs w:val="28"/>
      <w:u w:val="single"/>
      <w:lang w:eastAsia="el-GR"/>
    </w:rPr>
  </w:style>
  <w:style w:type="character" w:customStyle="1" w:styleId="Char1">
    <w:name w:val="Τίτλος Char"/>
    <w:basedOn w:val="a0"/>
    <w:link w:val="a6"/>
    <w:rsid w:val="000F0433"/>
    <w:rPr>
      <w:rFonts w:ascii="Arial" w:eastAsia="Times New Roman" w:hAnsi="Arial" w:cs="Arial"/>
      <w:b/>
      <w:bCs/>
      <w:sz w:val="28"/>
      <w:szCs w:val="28"/>
      <w:u w:val="single"/>
      <w:lang w:eastAsia="el-GR"/>
    </w:rPr>
  </w:style>
  <w:style w:type="paragraph" w:styleId="a7">
    <w:name w:val="Body Text Indent"/>
    <w:basedOn w:val="a"/>
    <w:link w:val="Char2"/>
    <w:rsid w:val="000F0433"/>
    <w:pPr>
      <w:spacing w:after="80" w:line="360" w:lineRule="auto"/>
      <w:ind w:left="540"/>
      <w:jc w:val="both"/>
    </w:pPr>
    <w:rPr>
      <w:rFonts w:ascii="Arial" w:eastAsia="Times New Roman" w:hAnsi="Arial" w:cs="Times New Roman"/>
      <w:sz w:val="28"/>
      <w:szCs w:val="20"/>
    </w:rPr>
  </w:style>
  <w:style w:type="character" w:customStyle="1" w:styleId="Char2">
    <w:name w:val="Σώμα κείμενου με εσοχή Char"/>
    <w:basedOn w:val="a0"/>
    <w:link w:val="a7"/>
    <w:rsid w:val="000F0433"/>
    <w:rPr>
      <w:rFonts w:ascii="Arial" w:eastAsia="Times New Roman" w:hAnsi="Arial" w:cs="Times New Roman"/>
      <w:sz w:val="28"/>
      <w:szCs w:val="20"/>
    </w:rPr>
  </w:style>
  <w:style w:type="paragraph" w:styleId="a8">
    <w:name w:val="Balloon Text"/>
    <w:basedOn w:val="a"/>
    <w:link w:val="Char3"/>
    <w:semiHidden/>
    <w:rsid w:val="000F0433"/>
    <w:pPr>
      <w:spacing w:after="0" w:line="240" w:lineRule="auto"/>
    </w:pPr>
    <w:rPr>
      <w:rFonts w:ascii="Tahoma" w:eastAsia="Times New Roman" w:hAnsi="Tahoma" w:cs="Tahoma"/>
      <w:sz w:val="16"/>
      <w:szCs w:val="16"/>
      <w:lang w:eastAsia="el-GR"/>
    </w:rPr>
  </w:style>
  <w:style w:type="character" w:customStyle="1" w:styleId="Char3">
    <w:name w:val="Κείμενο πλαισίου Char"/>
    <w:basedOn w:val="a0"/>
    <w:link w:val="a8"/>
    <w:semiHidden/>
    <w:rsid w:val="000F0433"/>
    <w:rPr>
      <w:rFonts w:ascii="Tahoma" w:eastAsia="Times New Roman" w:hAnsi="Tahoma" w:cs="Tahoma"/>
      <w:sz w:val="16"/>
      <w:szCs w:val="16"/>
      <w:lang w:eastAsia="el-GR"/>
    </w:rPr>
  </w:style>
  <w:style w:type="paragraph" w:styleId="20">
    <w:name w:val="Body Text 2"/>
    <w:basedOn w:val="a"/>
    <w:link w:val="2Char0"/>
    <w:rsid w:val="000F0433"/>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F0433"/>
    <w:rPr>
      <w:rFonts w:ascii="Times New Roman" w:eastAsia="Times New Roman" w:hAnsi="Times New Roman" w:cs="Times New Roman"/>
      <w:sz w:val="24"/>
      <w:szCs w:val="24"/>
      <w:lang w:eastAsia="el-GR"/>
    </w:rPr>
  </w:style>
  <w:style w:type="character" w:styleId="-">
    <w:name w:val="Hyperlink"/>
    <w:rsid w:val="000F0433"/>
    <w:rPr>
      <w:color w:val="0000FF"/>
      <w:u w:val="single"/>
    </w:rPr>
  </w:style>
  <w:style w:type="paragraph" w:customStyle="1" w:styleId="para-2">
    <w:name w:val="para-2"/>
    <w:basedOn w:val="a"/>
    <w:rsid w:val="000F0433"/>
    <w:pPr>
      <w:tabs>
        <w:tab w:val="left" w:pos="1021"/>
        <w:tab w:val="left" w:pos="1588"/>
        <w:tab w:val="left" w:pos="2155"/>
        <w:tab w:val="left" w:pos="2722"/>
        <w:tab w:val="left" w:pos="3289"/>
      </w:tabs>
      <w:spacing w:after="0" w:line="240" w:lineRule="auto"/>
      <w:ind w:left="1588" w:hanging="1588"/>
      <w:jc w:val="both"/>
    </w:pPr>
    <w:rPr>
      <w:rFonts w:ascii="Arial" w:eastAsia="Times New Roman" w:hAnsi="Arial" w:cs="Times New Roman"/>
      <w:spacing w:val="5"/>
      <w:szCs w:val="20"/>
      <w:lang w:eastAsia="el-GR"/>
    </w:rPr>
  </w:style>
  <w:style w:type="paragraph" w:styleId="a9">
    <w:name w:val="header"/>
    <w:basedOn w:val="a"/>
    <w:link w:val="Char4"/>
    <w:rsid w:val="000F0433"/>
    <w:pPr>
      <w:tabs>
        <w:tab w:val="center" w:pos="4153"/>
        <w:tab w:val="right" w:pos="8306"/>
      </w:tabs>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character" w:customStyle="1" w:styleId="Char4">
    <w:name w:val="Κεφαλίδα Char"/>
    <w:basedOn w:val="a0"/>
    <w:link w:val="a9"/>
    <w:rsid w:val="000F0433"/>
    <w:rPr>
      <w:rFonts w:ascii="Arial" w:eastAsia="Times New Roman" w:hAnsi="Arial" w:cs="Times New Roman"/>
      <w:sz w:val="19"/>
      <w:szCs w:val="20"/>
    </w:rPr>
  </w:style>
  <w:style w:type="paragraph" w:customStyle="1" w:styleId="numbered2">
    <w:name w:val="numbered2"/>
    <w:basedOn w:val="a"/>
    <w:rsid w:val="000F0433"/>
    <w:pPr>
      <w:numPr>
        <w:numId w:val="1"/>
      </w:numPr>
      <w:overflowPunct w:val="0"/>
      <w:autoSpaceDE w:val="0"/>
      <w:autoSpaceDN w:val="0"/>
      <w:adjustRightInd w:val="0"/>
      <w:spacing w:before="60" w:after="0" w:line="240" w:lineRule="auto"/>
      <w:jc w:val="both"/>
      <w:textAlignment w:val="baseline"/>
    </w:pPr>
    <w:rPr>
      <w:rFonts w:ascii="Arial" w:eastAsia="Times New Roman" w:hAnsi="Arial" w:cs="Arial"/>
      <w:sz w:val="19"/>
      <w:szCs w:val="20"/>
    </w:rPr>
  </w:style>
  <w:style w:type="paragraph" w:customStyle="1" w:styleId="numbered1">
    <w:name w:val="numbered1"/>
    <w:basedOn w:val="a"/>
    <w:rsid w:val="000F0433"/>
    <w:pPr>
      <w:numPr>
        <w:numId w:val="2"/>
      </w:numPr>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paragraph" w:customStyle="1" w:styleId="lettered1">
    <w:name w:val="lettered1"/>
    <w:basedOn w:val="a"/>
    <w:rsid w:val="000F0433"/>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rPr>
  </w:style>
  <w:style w:type="paragraph" w:styleId="aa">
    <w:name w:val="endnote text"/>
    <w:basedOn w:val="a"/>
    <w:link w:val="Char5"/>
    <w:semiHidden/>
    <w:rsid w:val="000F0433"/>
    <w:pPr>
      <w:spacing w:after="0" w:line="240" w:lineRule="auto"/>
    </w:pPr>
    <w:rPr>
      <w:rFonts w:ascii="Times New Roman" w:eastAsia="Times New Roman" w:hAnsi="Times New Roman" w:cs="Times New Roman"/>
      <w:sz w:val="20"/>
      <w:szCs w:val="20"/>
    </w:rPr>
  </w:style>
  <w:style w:type="character" w:customStyle="1" w:styleId="Char5">
    <w:name w:val="Κείμενο σημείωσης τέλους Char"/>
    <w:basedOn w:val="a0"/>
    <w:link w:val="aa"/>
    <w:semiHidden/>
    <w:rsid w:val="000F0433"/>
    <w:rPr>
      <w:rFonts w:ascii="Times New Roman" w:eastAsia="Times New Roman" w:hAnsi="Times New Roman" w:cs="Times New Roman"/>
      <w:sz w:val="20"/>
      <w:szCs w:val="20"/>
    </w:rPr>
  </w:style>
  <w:style w:type="character" w:styleId="ab">
    <w:name w:val="endnote reference"/>
    <w:semiHidden/>
    <w:rsid w:val="000F0433"/>
    <w:rPr>
      <w:vertAlign w:val="superscript"/>
    </w:rPr>
  </w:style>
  <w:style w:type="paragraph" w:customStyle="1" w:styleId="Default">
    <w:name w:val="Default"/>
    <w:rsid w:val="000F04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0F0433"/>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0F0433"/>
    <w:pPr>
      <w:spacing w:line="240" w:lineRule="exact"/>
    </w:pPr>
    <w:rPr>
      <w:rFonts w:ascii="Tahoma" w:eastAsia="Times New Roman" w:hAnsi="Tahoma" w:cs="Times New Roman"/>
      <w:sz w:val="20"/>
      <w:szCs w:val="20"/>
      <w:lang w:val="en-US"/>
    </w:rPr>
  </w:style>
  <w:style w:type="paragraph" w:styleId="21">
    <w:name w:val="Body Text Indent 2"/>
    <w:basedOn w:val="a"/>
    <w:link w:val="2Char1"/>
    <w:rsid w:val="000F0433"/>
    <w:pPr>
      <w:spacing w:after="120" w:line="480" w:lineRule="auto"/>
      <w:ind w:left="283"/>
    </w:pPr>
    <w:rPr>
      <w:rFonts w:ascii="Arial" w:eastAsia="Times New Roman" w:hAnsi="Arial" w:cs="Times New Roman"/>
      <w:sz w:val="24"/>
      <w:szCs w:val="20"/>
      <w:lang w:val="en-GB" w:eastAsia="el-GR"/>
    </w:rPr>
  </w:style>
  <w:style w:type="character" w:customStyle="1" w:styleId="2Char1">
    <w:name w:val="Σώμα κείμενου με εσοχή 2 Char"/>
    <w:basedOn w:val="a0"/>
    <w:link w:val="21"/>
    <w:rsid w:val="000F0433"/>
    <w:rPr>
      <w:rFonts w:ascii="Arial" w:eastAsia="Times New Roman" w:hAnsi="Arial" w:cs="Times New Roman"/>
      <w:sz w:val="24"/>
      <w:szCs w:val="20"/>
      <w:lang w:val="en-GB" w:eastAsia="el-GR"/>
    </w:rPr>
  </w:style>
  <w:style w:type="paragraph" w:customStyle="1" w:styleId="30">
    <w:name w:val="Βασικό3"/>
    <w:basedOn w:val="a"/>
    <w:rsid w:val="000F0433"/>
    <w:pPr>
      <w:spacing w:after="120" w:line="360" w:lineRule="auto"/>
      <w:ind w:left="360" w:right="-154" w:hanging="360"/>
      <w:jc w:val="both"/>
    </w:pPr>
    <w:rPr>
      <w:rFonts w:ascii="Calibri" w:eastAsia="Times New Roman" w:hAnsi="Calibri" w:cs="Arial"/>
      <w:bCs/>
      <w:szCs w:val="24"/>
      <w:lang w:eastAsia="el-GR"/>
    </w:rPr>
  </w:style>
  <w:style w:type="paragraph" w:styleId="Web">
    <w:name w:val="Normal (Web)"/>
    <w:basedOn w:val="a"/>
    <w:uiPriority w:val="99"/>
    <w:rsid w:val="000F0433"/>
    <w:pPr>
      <w:spacing w:before="75" w:after="75" w:line="240" w:lineRule="auto"/>
      <w:jc w:val="both"/>
    </w:pPr>
    <w:rPr>
      <w:rFonts w:ascii="Times New Roman" w:eastAsia="Times New Roman" w:hAnsi="Times New Roman" w:cs="Times New Roman"/>
      <w:sz w:val="24"/>
      <w:szCs w:val="24"/>
      <w:lang w:eastAsia="el-GR"/>
    </w:rPr>
  </w:style>
  <w:style w:type="character" w:styleId="ad">
    <w:name w:val="Strong"/>
    <w:uiPriority w:val="22"/>
    <w:qFormat/>
    <w:rsid w:val="000F0433"/>
    <w:rPr>
      <w:b/>
      <w:bCs/>
    </w:rPr>
  </w:style>
  <w:style w:type="paragraph" w:styleId="ae">
    <w:name w:val="List Paragraph"/>
    <w:basedOn w:val="a"/>
    <w:uiPriority w:val="34"/>
    <w:qFormat/>
    <w:rsid w:val="000F0433"/>
    <w:pPr>
      <w:spacing w:after="200" w:line="276" w:lineRule="auto"/>
      <w:ind w:left="720"/>
      <w:contextualSpacing/>
    </w:pPr>
    <w:rPr>
      <w:rFonts w:ascii="Calibri" w:eastAsia="Calibri" w:hAnsi="Calibri" w:cs="Times New Roman"/>
    </w:rPr>
  </w:style>
  <w:style w:type="paragraph" w:customStyle="1" w:styleId="11">
    <w:name w:val="Παράγραφος λίστας1"/>
    <w:basedOn w:val="a"/>
    <w:rsid w:val="000F0433"/>
    <w:pPr>
      <w:spacing w:after="0" w:line="240" w:lineRule="auto"/>
      <w:ind w:left="720"/>
      <w:contextualSpacing/>
    </w:pPr>
    <w:rPr>
      <w:rFonts w:ascii="Times New Roman" w:eastAsia="Calibri" w:hAnsi="Times New Roman" w:cs="Times New Roman"/>
      <w:sz w:val="24"/>
      <w:szCs w:val="24"/>
      <w:lang w:eastAsia="el-GR"/>
    </w:rPr>
  </w:style>
  <w:style w:type="character" w:styleId="af">
    <w:name w:val="annotation reference"/>
    <w:basedOn w:val="a0"/>
    <w:uiPriority w:val="99"/>
    <w:semiHidden/>
    <w:unhideWhenUsed/>
    <w:rsid w:val="00706859"/>
    <w:rPr>
      <w:sz w:val="16"/>
      <w:szCs w:val="16"/>
    </w:rPr>
  </w:style>
  <w:style w:type="paragraph" w:styleId="af0">
    <w:name w:val="annotation text"/>
    <w:basedOn w:val="a"/>
    <w:link w:val="Char6"/>
    <w:uiPriority w:val="99"/>
    <w:semiHidden/>
    <w:unhideWhenUsed/>
    <w:rsid w:val="00706859"/>
    <w:pPr>
      <w:spacing w:line="240" w:lineRule="auto"/>
    </w:pPr>
    <w:rPr>
      <w:sz w:val="20"/>
      <w:szCs w:val="20"/>
    </w:rPr>
  </w:style>
  <w:style w:type="character" w:customStyle="1" w:styleId="Char6">
    <w:name w:val="Κείμενο σχολίου Char"/>
    <w:basedOn w:val="a0"/>
    <w:link w:val="af0"/>
    <w:uiPriority w:val="99"/>
    <w:semiHidden/>
    <w:rsid w:val="00706859"/>
    <w:rPr>
      <w:sz w:val="20"/>
      <w:szCs w:val="20"/>
    </w:rPr>
  </w:style>
  <w:style w:type="paragraph" w:styleId="af1">
    <w:name w:val="annotation subject"/>
    <w:basedOn w:val="af0"/>
    <w:next w:val="af0"/>
    <w:link w:val="Char7"/>
    <w:uiPriority w:val="99"/>
    <w:semiHidden/>
    <w:unhideWhenUsed/>
    <w:rsid w:val="00706859"/>
    <w:rPr>
      <w:b/>
      <w:bCs/>
    </w:rPr>
  </w:style>
  <w:style w:type="character" w:customStyle="1" w:styleId="Char7">
    <w:name w:val="Θέμα σχολίου Char"/>
    <w:basedOn w:val="Char6"/>
    <w:link w:val="af1"/>
    <w:uiPriority w:val="99"/>
    <w:semiHidden/>
    <w:rsid w:val="00706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44DB7-5416-4A75-85E6-5913F7FC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1186</Words>
  <Characters>6410</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Apatsidis Christos</dc:creator>
  <cp:keywords/>
  <dc:description/>
  <cp:lastModifiedBy>ΑΠΑΤΣΙΔΗΣ ΧΡΗΣΤΟΣ</cp:lastModifiedBy>
  <cp:revision>4</cp:revision>
  <dcterms:created xsi:type="dcterms:W3CDTF">2022-01-01T18:31:00Z</dcterms:created>
  <dcterms:modified xsi:type="dcterms:W3CDTF">2022-01-03T14:36:00Z</dcterms:modified>
</cp:coreProperties>
</file>