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A49" w:rsidRPr="00066A49" w:rsidRDefault="00066A49" w:rsidP="00066A49">
      <w:pPr>
        <w:jc w:val="center"/>
        <w:rPr>
          <w:rFonts w:asciiTheme="minorHAnsi" w:hAnsiTheme="minorHAnsi" w:cstheme="minorHAnsi"/>
          <w:b/>
        </w:rPr>
      </w:pPr>
      <w:r w:rsidRPr="00066A49">
        <w:rPr>
          <w:rFonts w:asciiTheme="minorHAnsi" w:hAnsiTheme="minorHAnsi" w:cstheme="minorHAnsi"/>
          <w:b/>
        </w:rPr>
        <w:t>ΠΕΡΙΛΗΨΗ 1</w:t>
      </w:r>
      <w:r w:rsidRPr="00066A49">
        <w:rPr>
          <w:rFonts w:asciiTheme="minorHAnsi" w:hAnsiTheme="minorHAnsi" w:cstheme="minorHAnsi"/>
          <w:b/>
          <w:vertAlign w:val="superscript"/>
        </w:rPr>
        <w:t>ης</w:t>
      </w:r>
      <w:r w:rsidRPr="00066A49">
        <w:rPr>
          <w:rFonts w:asciiTheme="minorHAnsi" w:hAnsiTheme="minorHAnsi" w:cstheme="minorHAnsi"/>
          <w:b/>
        </w:rPr>
        <w:t xml:space="preserve"> ΠΡΟΣΚΛΗΣΗΣ </w:t>
      </w:r>
      <w:r w:rsidRPr="00066A49">
        <w:rPr>
          <w:rFonts w:asciiTheme="minorHAnsi" w:hAnsiTheme="minorHAnsi" w:cstheme="minorHAnsi"/>
          <w:b/>
          <w:lang w:eastAsia="el-GR"/>
        </w:rPr>
        <w:t>της ΟΤΔ Αναπτυξιακή Καστοριάς ΑΕ ΟΤΑ</w:t>
      </w:r>
      <w:r w:rsidRPr="00066A49">
        <w:rPr>
          <w:rFonts w:asciiTheme="minorHAnsi" w:hAnsiTheme="minorHAnsi" w:cstheme="minorHAnsi"/>
          <w:b/>
        </w:rPr>
        <w:t xml:space="preserve"> </w:t>
      </w:r>
    </w:p>
    <w:p w:rsidR="00066A49" w:rsidRPr="00066A49" w:rsidRDefault="00066A49" w:rsidP="00066A49">
      <w:pPr>
        <w:jc w:val="center"/>
        <w:rPr>
          <w:rFonts w:asciiTheme="minorHAnsi" w:hAnsiTheme="minorHAnsi" w:cstheme="minorHAnsi"/>
          <w:b/>
          <w:lang w:eastAsia="el-GR"/>
        </w:rPr>
      </w:pPr>
      <w:r w:rsidRPr="00066A49">
        <w:rPr>
          <w:rFonts w:asciiTheme="minorHAnsi" w:hAnsiTheme="minorHAnsi" w:cstheme="minorHAnsi"/>
          <w:b/>
        </w:rPr>
        <w:t xml:space="preserve">ΓΙΑ ΤΗΝ ΥΠΟΒΟΛΗ ΠΡΟΤΑΣΕΩΝ ΣΤΟ ΣΣ ΚΑΠ </w:t>
      </w:r>
      <w:r w:rsidRPr="00066A49">
        <w:rPr>
          <w:rFonts w:asciiTheme="minorHAnsi" w:hAnsiTheme="minorHAnsi" w:cstheme="minorHAnsi"/>
          <w:b/>
          <w:lang w:eastAsia="el-GR"/>
        </w:rPr>
        <w:t xml:space="preserve">ΠΑΡΕΜΒΑΣΗ Π3-77-4.1 </w:t>
      </w:r>
    </w:p>
    <w:p w:rsidR="00066A49" w:rsidRPr="00066A49" w:rsidRDefault="00066A49" w:rsidP="00066A49">
      <w:pPr>
        <w:jc w:val="center"/>
        <w:rPr>
          <w:rFonts w:asciiTheme="minorHAnsi" w:hAnsiTheme="minorHAnsi" w:cstheme="minorHAnsi"/>
          <w:b/>
        </w:rPr>
      </w:pPr>
      <w:r w:rsidRPr="00066A49">
        <w:rPr>
          <w:rFonts w:asciiTheme="minorHAnsi" w:hAnsiTheme="minorHAnsi" w:cstheme="minorHAnsi"/>
          <w:b/>
          <w:lang w:eastAsia="el-GR"/>
        </w:rPr>
        <w:t>«ΣΤΗΡΙΞΗ ΓΙΑ ΤΟΠΙΚΗ ΑΝΑΠΤΥΞΗ ΜΕΣΩ ΤΟΥ LEADER (ΤΑΠΤΟΚ - ΤΟΠΙΚΗ ΑΝΑΠΤΥΞΗ ΜΕ ΠΡΩΤΟΒΟΥΛΙΑ ΤΟΠΙΚΩΝ ΚΟΙΝΟΤΗΤΩΝ)» για ΠΡΑΞΕΙΣ ΔΗΜΟΣΙΟΥ ΧΑΡΑΚΤΗΡΑ</w:t>
      </w:r>
    </w:p>
    <w:p w:rsidR="00066A49" w:rsidRDefault="00066A49" w:rsidP="00066A49">
      <w:pPr>
        <w:jc w:val="both"/>
        <w:rPr>
          <w:rFonts w:asciiTheme="minorHAnsi" w:hAnsiTheme="minorHAnsi" w:cstheme="minorHAnsi"/>
          <w:color w:val="0070C0"/>
          <w:sz w:val="24"/>
          <w:szCs w:val="24"/>
        </w:rPr>
      </w:pPr>
      <w:r>
        <w:rPr>
          <w:rFonts w:asciiTheme="minorHAnsi" w:hAnsiTheme="minorHAnsi" w:cstheme="minorHAnsi"/>
          <w:color w:val="0070C0"/>
          <w:sz w:val="24"/>
          <w:szCs w:val="24"/>
        </w:rPr>
        <w:t xml:space="preserve">    </w:t>
      </w:r>
    </w:p>
    <w:tbl>
      <w:tblPr>
        <w:tblStyle w:val="a3"/>
        <w:tblW w:w="10073"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0" w:type="dxa"/>
          <w:right w:w="0" w:type="dxa"/>
        </w:tblCellMar>
        <w:tblLook w:val="04A0"/>
      </w:tblPr>
      <w:tblGrid>
        <w:gridCol w:w="1782"/>
        <w:gridCol w:w="2833"/>
        <w:gridCol w:w="3467"/>
        <w:gridCol w:w="1991"/>
      </w:tblGrid>
      <w:tr w:rsidR="00066A49" w:rsidTr="003E42D8">
        <w:tc>
          <w:tcPr>
            <w:tcW w:w="1782" w:type="dxa"/>
          </w:tcPr>
          <w:p w:rsidR="00066A49" w:rsidRDefault="00066A49" w:rsidP="003E42D8">
            <w:pPr>
              <w:tabs>
                <w:tab w:val="left" w:pos="7118"/>
              </w:tabs>
              <w:jc w:val="center"/>
              <w:rPr>
                <w:rFonts w:asciiTheme="minorHAnsi" w:hAnsiTheme="minorHAnsi" w:cs="Tahoma"/>
              </w:rPr>
            </w:pPr>
            <w:r>
              <w:rPr>
                <w:rFonts w:asciiTheme="minorHAnsi" w:hAnsiTheme="minorHAnsi" w:cs="Tahoma"/>
                <w:noProof/>
                <w:lang w:eastAsia="el-GR"/>
              </w:rPr>
              <w:drawing>
                <wp:inline distT="0" distB="0" distL="0" distR="0">
                  <wp:extent cx="1063765" cy="832389"/>
                  <wp:effectExtent l="19050" t="0" r="3035" b="0"/>
                  <wp:docPr id="2" name="Εικόνα 4" descr="\\TERAS\Documents\CLLD_LEADER\ΝΕΑ ΠΠ\ΔΗΜΟΣΙΟΤΗΤΑ\LOGO 23-27\co-funded_el\co-funded_EL\vertical\CMYK\JPEG\EL V Με τη συγχρηματοδότηση της Ευρωπαϊκής Ένωσης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RAS\Documents\CLLD_LEADER\ΝΕΑ ΠΠ\ΔΗΜΟΣΙΟΤΗΤΑ\LOGO 23-27\co-funded_el\co-funded_EL\vertical\CMYK\JPEG\EL V Με τη συγχρηματοδότηση της Ευρωπαϊκής Ένωσης_POS.jpg"/>
                          <pic:cNvPicPr>
                            <a:picLocks noChangeAspect="1" noChangeArrowheads="1"/>
                          </pic:cNvPicPr>
                        </pic:nvPicPr>
                        <pic:blipFill>
                          <a:blip r:embed="rId6" cstate="print"/>
                          <a:srcRect/>
                          <a:stretch>
                            <a:fillRect/>
                          </a:stretch>
                        </pic:blipFill>
                        <pic:spPr bwMode="auto">
                          <a:xfrm>
                            <a:off x="0" y="0"/>
                            <a:ext cx="1068088" cy="835771"/>
                          </a:xfrm>
                          <a:prstGeom prst="rect">
                            <a:avLst/>
                          </a:prstGeom>
                          <a:noFill/>
                          <a:ln w="9525">
                            <a:noFill/>
                            <a:miter lim="800000"/>
                            <a:headEnd/>
                            <a:tailEnd/>
                          </a:ln>
                        </pic:spPr>
                      </pic:pic>
                    </a:graphicData>
                  </a:graphic>
                </wp:inline>
              </w:drawing>
            </w:r>
          </w:p>
        </w:tc>
        <w:tc>
          <w:tcPr>
            <w:tcW w:w="2833" w:type="dxa"/>
          </w:tcPr>
          <w:p w:rsidR="00066A49" w:rsidRDefault="00066A49" w:rsidP="003E42D8">
            <w:pPr>
              <w:tabs>
                <w:tab w:val="left" w:pos="7118"/>
              </w:tabs>
              <w:jc w:val="center"/>
              <w:rPr>
                <w:rFonts w:asciiTheme="minorHAnsi" w:hAnsiTheme="minorHAnsi" w:cs="Tahoma"/>
              </w:rPr>
            </w:pPr>
            <w:r>
              <w:rPr>
                <w:rFonts w:asciiTheme="minorHAnsi" w:hAnsiTheme="minorHAnsi" w:cs="Tahoma"/>
                <w:noProof/>
                <w:lang w:eastAsia="el-GR"/>
              </w:rPr>
              <w:drawing>
                <wp:inline distT="0" distB="0" distL="0" distR="0">
                  <wp:extent cx="1773052" cy="828675"/>
                  <wp:effectExtent l="19050" t="0" r="0" b="0"/>
                  <wp:docPr id="4" name="Εικόνα 5" descr="\\TERAS\Documents\CLLD_LEADER\ΝΕΑ ΠΠ\ΔΗΜΟΣΙΟΤΗΤΑ\LOGO 23-27\logotypo-ypat-el\logotypo-ypat-e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RAS\Documents\CLLD_LEADER\ΝΕΑ ΠΠ\ΔΗΜΟΣΙΟΤΗΤΑ\LOGO 23-27\logotypo-ypat-el\logotypo-ypat-el.jpeg"/>
                          <pic:cNvPicPr>
                            <a:picLocks noChangeAspect="1" noChangeArrowheads="1"/>
                          </pic:cNvPicPr>
                        </pic:nvPicPr>
                        <pic:blipFill>
                          <a:blip r:embed="rId7" cstate="print"/>
                          <a:srcRect/>
                          <a:stretch>
                            <a:fillRect/>
                          </a:stretch>
                        </pic:blipFill>
                        <pic:spPr bwMode="auto">
                          <a:xfrm>
                            <a:off x="0" y="0"/>
                            <a:ext cx="1773052" cy="828675"/>
                          </a:xfrm>
                          <a:prstGeom prst="rect">
                            <a:avLst/>
                          </a:prstGeom>
                          <a:noFill/>
                          <a:ln w="9525">
                            <a:noFill/>
                            <a:miter lim="800000"/>
                            <a:headEnd/>
                            <a:tailEnd/>
                          </a:ln>
                        </pic:spPr>
                      </pic:pic>
                    </a:graphicData>
                  </a:graphic>
                </wp:inline>
              </w:drawing>
            </w:r>
          </w:p>
        </w:tc>
        <w:tc>
          <w:tcPr>
            <w:tcW w:w="3467" w:type="dxa"/>
          </w:tcPr>
          <w:p w:rsidR="00066A49" w:rsidRDefault="00066A49" w:rsidP="003E42D8">
            <w:pPr>
              <w:tabs>
                <w:tab w:val="left" w:pos="7118"/>
              </w:tabs>
              <w:jc w:val="center"/>
              <w:rPr>
                <w:rFonts w:asciiTheme="minorHAnsi" w:hAnsiTheme="minorHAnsi" w:cs="Tahoma"/>
              </w:rPr>
            </w:pPr>
            <w:r>
              <w:rPr>
                <w:rFonts w:asciiTheme="minorHAnsi" w:hAnsiTheme="minorHAnsi" w:cs="Tahoma"/>
                <w:noProof/>
                <w:lang w:eastAsia="el-GR"/>
              </w:rPr>
              <w:drawing>
                <wp:inline distT="0" distB="0" distL="0" distR="0">
                  <wp:extent cx="2085975" cy="523531"/>
                  <wp:effectExtent l="19050" t="0" r="0" b="0"/>
                  <wp:docPr id="8" name="Εικόνα 6" descr="\\TERAS\Documents\CLLD_LEADER\ΝΕΑ ΠΠ\ΔΗΜΟΣΙΟΤΗΤΑ\LOGO 23-27\CAP_Strategic_Plan_GR_2024\CAP_Strategic_Plan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RAS\Documents\CLLD_LEADER\ΝΕΑ ΠΠ\ΔΗΜΟΣΙΟΤΗΤΑ\LOGO 23-27\CAP_Strategic_Plan_GR_2024\CAP_Strategic_Plan_GR.jpg"/>
                          <pic:cNvPicPr>
                            <a:picLocks noChangeAspect="1" noChangeArrowheads="1"/>
                          </pic:cNvPicPr>
                        </pic:nvPicPr>
                        <pic:blipFill>
                          <a:blip r:embed="rId8" cstate="print"/>
                          <a:srcRect/>
                          <a:stretch>
                            <a:fillRect/>
                          </a:stretch>
                        </pic:blipFill>
                        <pic:spPr bwMode="auto">
                          <a:xfrm>
                            <a:off x="0" y="0"/>
                            <a:ext cx="2105757" cy="528496"/>
                          </a:xfrm>
                          <a:prstGeom prst="rect">
                            <a:avLst/>
                          </a:prstGeom>
                          <a:noFill/>
                          <a:ln w="9525">
                            <a:noFill/>
                            <a:miter lim="800000"/>
                            <a:headEnd/>
                            <a:tailEnd/>
                          </a:ln>
                        </pic:spPr>
                      </pic:pic>
                    </a:graphicData>
                  </a:graphic>
                </wp:inline>
              </w:drawing>
            </w:r>
          </w:p>
        </w:tc>
        <w:tc>
          <w:tcPr>
            <w:tcW w:w="1991" w:type="dxa"/>
          </w:tcPr>
          <w:p w:rsidR="00066A49" w:rsidRDefault="00066A49" w:rsidP="003E42D8">
            <w:pPr>
              <w:tabs>
                <w:tab w:val="left" w:pos="7118"/>
              </w:tabs>
              <w:rPr>
                <w:rFonts w:asciiTheme="minorHAnsi" w:hAnsiTheme="minorHAnsi" w:cs="Tahoma"/>
              </w:rPr>
            </w:pPr>
            <w:r>
              <w:rPr>
                <w:rFonts w:asciiTheme="minorHAnsi" w:hAnsiTheme="minorHAnsi" w:cs="Tahoma"/>
                <w:noProof/>
                <w:lang w:eastAsia="el-GR"/>
              </w:rPr>
              <w:drawing>
                <wp:inline distT="0" distB="0" distL="0" distR="0">
                  <wp:extent cx="1238459" cy="828675"/>
                  <wp:effectExtent l="19050" t="0" r="0" b="0"/>
                  <wp:docPr id="9" name="Εικόνα 7" descr="\\TERAS\Documents\CLLD_LEADER\ΝΕΑ ΠΠ\ΔΗΜΟΣΙΟΤΗΤΑ\LOGO 23-27\leader-logo\lea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RAS\Documents\CLLD_LEADER\ΝΕΑ ΠΠ\ΔΗΜΟΣΙΟΤΗΤΑ\LOGO 23-27\leader-logo\leader1.jpg"/>
                          <pic:cNvPicPr>
                            <a:picLocks noChangeAspect="1" noChangeArrowheads="1"/>
                          </pic:cNvPicPr>
                        </pic:nvPicPr>
                        <pic:blipFill>
                          <a:blip r:embed="rId9" cstate="print"/>
                          <a:srcRect/>
                          <a:stretch>
                            <a:fillRect/>
                          </a:stretch>
                        </pic:blipFill>
                        <pic:spPr bwMode="auto">
                          <a:xfrm>
                            <a:off x="0" y="0"/>
                            <a:ext cx="1243013" cy="831722"/>
                          </a:xfrm>
                          <a:prstGeom prst="rect">
                            <a:avLst/>
                          </a:prstGeom>
                          <a:noFill/>
                          <a:ln w="9525">
                            <a:noFill/>
                            <a:miter lim="800000"/>
                            <a:headEnd/>
                            <a:tailEnd/>
                          </a:ln>
                        </pic:spPr>
                      </pic:pic>
                    </a:graphicData>
                  </a:graphic>
                </wp:inline>
              </w:drawing>
            </w:r>
          </w:p>
        </w:tc>
      </w:tr>
    </w:tbl>
    <w:p w:rsidR="00066A49" w:rsidRDefault="00066A49" w:rsidP="00066A49">
      <w:pPr>
        <w:jc w:val="both"/>
        <w:rPr>
          <w:rFonts w:asciiTheme="minorHAnsi" w:hAnsiTheme="minorHAnsi" w:cstheme="minorHAnsi"/>
          <w:color w:val="0070C0"/>
          <w:sz w:val="24"/>
          <w:szCs w:val="24"/>
        </w:rPr>
      </w:pPr>
    </w:p>
    <w:p w:rsidR="00066A49" w:rsidRDefault="00066A49" w:rsidP="00066A49">
      <w:pPr>
        <w:jc w:val="center"/>
        <w:rPr>
          <w:rFonts w:asciiTheme="minorHAnsi" w:hAnsiTheme="minorHAnsi" w:cstheme="minorHAnsi"/>
          <w:color w:val="0070C0"/>
          <w:sz w:val="24"/>
          <w:szCs w:val="24"/>
        </w:rPr>
      </w:pPr>
      <w:r w:rsidRPr="006A5E45">
        <w:object w:dxaOrig="28618" w:dyaOrig="73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45pt;height:42.7pt" o:ole="">
            <v:imagedata r:id="rId10" o:title=""/>
          </v:shape>
          <o:OLEObject Type="Embed" ProgID="CorelDRAW.Graphic.10" ShapeID="_x0000_i1025" DrawAspect="Content" ObjectID="_1846750523" r:id="rId11"/>
        </w:object>
      </w:r>
    </w:p>
    <w:p w:rsidR="00066A49" w:rsidRDefault="00066A49" w:rsidP="00066A49">
      <w:pPr>
        <w:jc w:val="both"/>
        <w:rPr>
          <w:rFonts w:asciiTheme="minorHAnsi" w:hAnsiTheme="minorHAnsi" w:cstheme="minorHAnsi"/>
          <w:color w:val="0070C0"/>
          <w:sz w:val="24"/>
          <w:szCs w:val="24"/>
        </w:rPr>
      </w:pPr>
    </w:p>
    <w:p w:rsidR="00066A49" w:rsidRPr="006A5E45" w:rsidRDefault="00066A49" w:rsidP="00066A49">
      <w:pPr>
        <w:rPr>
          <w:rFonts w:asciiTheme="minorHAnsi" w:hAnsiTheme="minorHAnsi" w:cstheme="minorHAnsi"/>
        </w:rPr>
      </w:pPr>
      <w:r w:rsidRPr="006A5E45">
        <w:rPr>
          <w:rFonts w:asciiTheme="minorHAnsi" w:hAnsiTheme="minorHAnsi" w:cstheme="minorHAnsi"/>
        </w:rPr>
        <w:t>Η Ομάδα Τοπικής Δράσης «Αναπτυξιακή Καστοριάς ΑΕ ΟΤΑ»</w:t>
      </w:r>
      <w:r w:rsidRPr="006A5E45">
        <w:rPr>
          <w:rFonts w:asciiTheme="minorHAnsi" w:hAnsiTheme="minorHAnsi" w:cstheme="minorHAnsi"/>
          <w:bCs/>
        </w:rPr>
        <w:t xml:space="preserve"> στο πλαίσιο </w:t>
      </w:r>
      <w:r>
        <w:rPr>
          <w:rFonts w:asciiTheme="minorHAnsi" w:hAnsiTheme="minorHAnsi" w:cstheme="minorHAnsi"/>
          <w:bCs/>
        </w:rPr>
        <w:t xml:space="preserve">υλοποίησης του τοπικού προγράμματος </w:t>
      </w:r>
      <w:r>
        <w:rPr>
          <w:rFonts w:asciiTheme="minorHAnsi" w:hAnsiTheme="minorHAnsi" w:cstheme="minorHAnsi"/>
          <w:bCs/>
          <w:lang w:val="en-US"/>
        </w:rPr>
        <w:t>LEDER</w:t>
      </w:r>
      <w:r w:rsidRPr="00681AB0">
        <w:rPr>
          <w:rFonts w:asciiTheme="minorHAnsi" w:hAnsiTheme="minorHAnsi" w:cstheme="minorHAnsi"/>
          <w:bCs/>
        </w:rPr>
        <w:t>,</w:t>
      </w:r>
      <w:r>
        <w:rPr>
          <w:rFonts w:asciiTheme="minorHAnsi" w:hAnsiTheme="minorHAnsi" w:cstheme="minorHAnsi"/>
          <w:bCs/>
        </w:rPr>
        <w:t xml:space="preserve"> παρέμβαση</w:t>
      </w:r>
      <w:r w:rsidRPr="006A5E45">
        <w:rPr>
          <w:rFonts w:asciiTheme="minorHAnsi" w:hAnsiTheme="minorHAnsi" w:cstheme="minorHAnsi"/>
          <w:bCs/>
        </w:rPr>
        <w:t xml:space="preserve"> Π3-77-4.1 </w:t>
      </w:r>
      <w:r w:rsidRPr="00705D19">
        <w:rPr>
          <w:rFonts w:asciiTheme="minorHAnsi" w:hAnsiTheme="minorHAnsi" w:cstheme="minorHAnsi"/>
          <w:lang w:eastAsia="el-GR"/>
        </w:rPr>
        <w:t xml:space="preserve"> «ΣΤΗΡΙΞΗ ΓΙΑ ΤΟΠΙΚΗ ΑΝΑΠΤΥΞΗ ΜΕΣΩ ΤΟΥ LEADER (ΤΑΠΤΟΚ - ΤΟΠΙΚΗ ΑΝΑΠΤΥΞΗ ΜΕ ΠΡΩΤΟΒΟΥΛΙΑ ΤΟΠΙΚΩΝ ΚΟΙΝΟΤΗΤΩΝ)»</w:t>
      </w:r>
      <w:r w:rsidRPr="009C1F9F">
        <w:rPr>
          <w:rFonts w:asciiTheme="minorHAnsi" w:hAnsiTheme="minorHAnsi" w:cstheme="minorHAnsi"/>
          <w:lang w:eastAsia="el-GR"/>
        </w:rPr>
        <w:t xml:space="preserve"> </w:t>
      </w:r>
      <w:r w:rsidRPr="006A5E45">
        <w:rPr>
          <w:rFonts w:asciiTheme="minorHAnsi" w:hAnsiTheme="minorHAnsi" w:cstheme="minorHAnsi"/>
          <w:bCs/>
        </w:rPr>
        <w:t>του ΣΣ ΚΑΠ (</w:t>
      </w:r>
      <w:proofErr w:type="spellStart"/>
      <w:r w:rsidRPr="006A5E45">
        <w:rPr>
          <w:rFonts w:asciiTheme="minorHAnsi" w:hAnsiTheme="minorHAnsi" w:cstheme="minorHAnsi"/>
          <w:bCs/>
        </w:rPr>
        <w:t>υπο</w:t>
      </w:r>
      <w:proofErr w:type="spellEnd"/>
      <w:r w:rsidRPr="006A5E45">
        <w:rPr>
          <w:rFonts w:asciiTheme="minorHAnsi" w:hAnsiTheme="minorHAnsi" w:cstheme="minorHAnsi"/>
          <w:bCs/>
        </w:rPr>
        <w:t>-παρεμβάσεις Δημοσίου χαρακτήρα)</w:t>
      </w:r>
    </w:p>
    <w:p w:rsidR="00066A49" w:rsidRPr="006A5E45" w:rsidRDefault="00066A49" w:rsidP="00066A49">
      <w:pPr>
        <w:jc w:val="center"/>
        <w:rPr>
          <w:rFonts w:asciiTheme="minorHAnsi" w:hAnsiTheme="minorHAnsi" w:cstheme="minorHAnsi"/>
          <w:color w:val="0070C0"/>
        </w:rPr>
      </w:pPr>
    </w:p>
    <w:p w:rsidR="00066A49" w:rsidRPr="006A5E45" w:rsidRDefault="00066A49" w:rsidP="00066A49">
      <w:pPr>
        <w:jc w:val="center"/>
        <w:rPr>
          <w:rFonts w:asciiTheme="minorHAnsi" w:hAnsiTheme="minorHAnsi" w:cstheme="minorHAnsi"/>
        </w:rPr>
      </w:pPr>
      <w:r w:rsidRPr="006A5E45">
        <w:rPr>
          <w:rFonts w:asciiTheme="minorHAnsi" w:hAnsiTheme="minorHAnsi" w:cstheme="minorHAnsi"/>
        </w:rPr>
        <w:t>καλεί για την υποβολή προτάσεων έργων (πράξεων),</w:t>
      </w:r>
    </w:p>
    <w:p w:rsidR="00066A49" w:rsidRPr="006A5E45" w:rsidRDefault="00066A49" w:rsidP="00066A49">
      <w:pPr>
        <w:tabs>
          <w:tab w:val="num" w:pos="284"/>
        </w:tabs>
        <w:ind w:left="284" w:hanging="284"/>
        <w:jc w:val="center"/>
        <w:rPr>
          <w:rFonts w:asciiTheme="minorHAnsi" w:hAnsiTheme="minorHAnsi" w:cstheme="minorHAnsi"/>
          <w:b/>
        </w:rPr>
      </w:pPr>
    </w:p>
    <w:p w:rsidR="00066A49" w:rsidRDefault="00066A49" w:rsidP="00066A49">
      <w:pPr>
        <w:tabs>
          <w:tab w:val="num" w:pos="0"/>
          <w:tab w:val="left" w:pos="6833"/>
        </w:tabs>
        <w:rPr>
          <w:rFonts w:asciiTheme="minorHAnsi" w:hAnsiTheme="minorHAnsi" w:cstheme="minorHAnsi"/>
        </w:rPr>
      </w:pPr>
      <w:r w:rsidRPr="006A5E45">
        <w:rPr>
          <w:rFonts w:asciiTheme="minorHAnsi" w:hAnsiTheme="minorHAnsi" w:cstheme="minorHAnsi"/>
        </w:rPr>
        <w:t>τους φορείς που εμπίπτουν στις παρακάτω κατηγορίες δυνητικών δικαιούχων:</w:t>
      </w:r>
    </w:p>
    <w:p w:rsidR="00066A49" w:rsidRPr="00526FB3" w:rsidRDefault="00066A49" w:rsidP="00066A49">
      <w:pPr>
        <w:autoSpaceDE w:val="0"/>
        <w:autoSpaceDN w:val="0"/>
        <w:adjustRightInd w:val="0"/>
        <w:ind w:left="426" w:hanging="142"/>
        <w:rPr>
          <w:rFonts w:asciiTheme="minorHAnsi" w:hAnsiTheme="minorHAnsi" w:cs="Arial"/>
          <w:lang w:eastAsia="el-GR"/>
        </w:rPr>
      </w:pPr>
      <w:r w:rsidRPr="006A5E45">
        <w:rPr>
          <w:rFonts w:asciiTheme="minorHAnsi" w:hAnsiTheme="minorHAnsi"/>
          <w:lang w:eastAsia="el-GR"/>
        </w:rPr>
        <w:t>α)</w:t>
      </w:r>
      <w:r w:rsidRPr="00526FB3">
        <w:rPr>
          <w:rFonts w:asciiTheme="minorHAnsi" w:hAnsiTheme="minorHAnsi"/>
          <w:color w:val="FF0000"/>
          <w:lang w:eastAsia="el-GR"/>
        </w:rPr>
        <w:t xml:space="preserve"> </w:t>
      </w:r>
      <w:r w:rsidR="00F6130B" w:rsidRPr="00A6320C">
        <w:rPr>
          <w:rFonts w:asciiTheme="minorHAnsi" w:hAnsiTheme="minorHAnsi"/>
          <w:lang w:eastAsia="el-GR"/>
        </w:rPr>
        <w:t xml:space="preserve">τοπικοί φορείς του δημόσιου τομέα </w:t>
      </w:r>
      <w:r w:rsidR="00F6130B" w:rsidRPr="00A6320C">
        <w:rPr>
          <w:rFonts w:asciiTheme="minorHAnsi" w:hAnsiTheme="minorHAnsi" w:cstheme="minorHAnsi"/>
        </w:rPr>
        <w:t>ή του ευρύτερου δημόσιου τομέα,</w:t>
      </w:r>
      <w:r w:rsidR="00F6130B" w:rsidRPr="00A6320C">
        <w:rPr>
          <w:rFonts w:asciiTheme="minorHAnsi" w:hAnsiTheme="minorHAnsi"/>
          <w:lang w:eastAsia="el-GR"/>
        </w:rPr>
        <w:t xml:space="preserve"> των οποίων </w:t>
      </w:r>
      <w:r w:rsidR="00F6130B" w:rsidRPr="00A6320C">
        <w:rPr>
          <w:rFonts w:asciiTheme="minorHAnsi" w:hAnsiTheme="minorHAnsi" w:cstheme="minorHAnsi"/>
        </w:rPr>
        <w:t xml:space="preserve">η έδρα ή το παράρτημα να είναι εντός της </w:t>
      </w:r>
      <w:r w:rsidR="00F6130B" w:rsidRPr="00A6320C">
        <w:rPr>
          <w:rFonts w:asciiTheme="minorHAnsi" w:hAnsiTheme="minorHAnsi" w:cs="Arial"/>
          <w:shd w:val="clear" w:color="auto" w:fill="FFFFFF"/>
        </w:rPr>
        <w:t>Περιφέρειας Δυτικής Μακεδονίας</w:t>
      </w:r>
      <w:r w:rsidR="00F6130B" w:rsidRPr="00A6320C">
        <w:rPr>
          <w:rFonts w:asciiTheme="minorHAnsi" w:hAnsiTheme="minorHAnsi" w:cstheme="minorHAnsi"/>
        </w:rPr>
        <w:t xml:space="preserve"> και να δραστηριοποιούνται εντός της περιοχής παρέμβασης.</w:t>
      </w:r>
    </w:p>
    <w:p w:rsidR="00066A49" w:rsidRDefault="00066A49" w:rsidP="00066A49">
      <w:pPr>
        <w:autoSpaceDE w:val="0"/>
        <w:autoSpaceDN w:val="0"/>
        <w:adjustRightInd w:val="0"/>
        <w:ind w:left="426" w:hanging="142"/>
        <w:rPr>
          <w:rFonts w:asciiTheme="minorHAnsi" w:hAnsiTheme="minorHAnsi"/>
          <w:lang w:eastAsia="el-GR"/>
        </w:rPr>
      </w:pPr>
      <w:r w:rsidRPr="00526FB3">
        <w:rPr>
          <w:rFonts w:asciiTheme="minorHAnsi" w:hAnsiTheme="minorHAnsi"/>
          <w:lang w:eastAsia="el-GR"/>
        </w:rPr>
        <w:t>β) υφιστάμενα ή υπό ίδρυ</w:t>
      </w:r>
      <w:r w:rsidRPr="006A5E45">
        <w:rPr>
          <w:rFonts w:asciiTheme="minorHAnsi" w:hAnsiTheme="minorHAnsi"/>
          <w:lang w:eastAsia="el-GR"/>
        </w:rPr>
        <w:t xml:space="preserve">ση νομικά πρόσωπα, που αποτελούν ιδιωτικούς φορείς μη κερδοσκοπικού χαρακτήρα με καταστατικό σκοπό την υλοποίηση αντίστοιχων έργων, </w:t>
      </w:r>
    </w:p>
    <w:p w:rsidR="00066A49" w:rsidRPr="006A5E45" w:rsidRDefault="00066A49" w:rsidP="00066A49">
      <w:pPr>
        <w:autoSpaceDE w:val="0"/>
        <w:autoSpaceDN w:val="0"/>
        <w:adjustRightInd w:val="0"/>
        <w:rPr>
          <w:rFonts w:asciiTheme="minorHAnsi" w:hAnsiTheme="minorHAnsi" w:cstheme="minorHAnsi"/>
          <w:bCs/>
        </w:rPr>
      </w:pPr>
      <w:r w:rsidRPr="006A5E45">
        <w:rPr>
          <w:rFonts w:asciiTheme="minorHAnsi" w:hAnsiTheme="minorHAnsi"/>
          <w:lang w:eastAsia="el-GR"/>
        </w:rPr>
        <w:t xml:space="preserve">σύμφωνα και με την </w:t>
      </w:r>
      <w:proofErr w:type="spellStart"/>
      <w:r w:rsidRPr="006A5E45">
        <w:rPr>
          <w:rFonts w:asciiTheme="minorHAnsi" w:hAnsiTheme="minorHAnsi"/>
          <w:lang w:eastAsia="el-GR"/>
        </w:rPr>
        <w:t>επιλεξιμότητα</w:t>
      </w:r>
      <w:proofErr w:type="spellEnd"/>
      <w:r w:rsidRPr="006A5E45">
        <w:rPr>
          <w:rFonts w:asciiTheme="minorHAnsi" w:hAnsiTheme="minorHAnsi"/>
          <w:lang w:eastAsia="el-GR"/>
        </w:rPr>
        <w:t xml:space="preserve"> που καθορίζεται στις </w:t>
      </w:r>
      <w:proofErr w:type="spellStart"/>
      <w:r w:rsidRPr="006A5E45">
        <w:rPr>
          <w:rFonts w:asciiTheme="minorHAnsi" w:hAnsiTheme="minorHAnsi"/>
          <w:lang w:eastAsia="el-GR"/>
        </w:rPr>
        <w:t>υπο</w:t>
      </w:r>
      <w:proofErr w:type="spellEnd"/>
      <w:r w:rsidRPr="006A5E45">
        <w:rPr>
          <w:rFonts w:asciiTheme="minorHAnsi" w:hAnsiTheme="minorHAnsi"/>
          <w:lang w:eastAsia="el-GR"/>
        </w:rPr>
        <w:t>-παρεμβάσεις</w:t>
      </w:r>
      <w:r>
        <w:rPr>
          <w:rFonts w:asciiTheme="minorHAnsi" w:hAnsiTheme="minorHAnsi"/>
          <w:lang w:eastAsia="el-GR"/>
        </w:rPr>
        <w:t>,</w:t>
      </w:r>
      <w:r w:rsidRPr="00BA3E54">
        <w:rPr>
          <w:rFonts w:asciiTheme="minorHAnsi" w:hAnsiTheme="minorHAnsi"/>
          <w:lang w:eastAsia="el-GR"/>
        </w:rPr>
        <w:t xml:space="preserve"> </w:t>
      </w:r>
      <w:r w:rsidRPr="006A5E45">
        <w:rPr>
          <w:rFonts w:asciiTheme="minorHAnsi" w:hAnsiTheme="minorHAnsi" w:cstheme="minorHAnsi"/>
          <w:bCs/>
        </w:rPr>
        <w:t>προκειμένου να ενταχθούν και να χρηματοδοτηθούν</w:t>
      </w:r>
      <w:r w:rsidRPr="00BA3E54">
        <w:rPr>
          <w:rFonts w:asciiTheme="minorHAnsi" w:hAnsiTheme="minorHAnsi" w:cstheme="minorHAnsi"/>
          <w:bCs/>
        </w:rPr>
        <w:t>.</w:t>
      </w:r>
      <w:r w:rsidRPr="006A5E45">
        <w:rPr>
          <w:rFonts w:asciiTheme="minorHAnsi" w:hAnsiTheme="minorHAnsi" w:cstheme="minorHAnsi"/>
          <w:bCs/>
        </w:rPr>
        <w:t xml:space="preserve"> </w:t>
      </w:r>
    </w:p>
    <w:p w:rsidR="00066A49" w:rsidRPr="00681AB0" w:rsidRDefault="00066A49" w:rsidP="00066A49">
      <w:pPr>
        <w:rPr>
          <w:rFonts w:asciiTheme="minorHAnsi" w:hAnsiTheme="minorHAnsi" w:cstheme="minorHAnsi"/>
          <w:bCs/>
        </w:rPr>
      </w:pPr>
    </w:p>
    <w:p w:rsidR="00066A49" w:rsidRPr="006A5E45" w:rsidRDefault="00066A49" w:rsidP="00066A49">
      <w:pPr>
        <w:rPr>
          <w:rFonts w:asciiTheme="minorHAnsi" w:hAnsiTheme="minorHAnsi" w:cstheme="minorHAnsi"/>
          <w:bCs/>
        </w:rPr>
      </w:pPr>
      <w:r w:rsidRPr="006A5E45">
        <w:rPr>
          <w:rFonts w:asciiTheme="minorHAnsi" w:hAnsiTheme="minorHAnsi" w:cstheme="minorHAnsi"/>
          <w:bCs/>
        </w:rPr>
        <w:t xml:space="preserve">Οι προτάσεις θα υποβληθούν στις παρακάτω </w:t>
      </w:r>
      <w:proofErr w:type="spellStart"/>
      <w:r w:rsidRPr="006A5E45">
        <w:rPr>
          <w:rFonts w:asciiTheme="minorHAnsi" w:hAnsiTheme="minorHAnsi" w:cstheme="minorHAnsi"/>
          <w:bCs/>
        </w:rPr>
        <w:t>υπο</w:t>
      </w:r>
      <w:proofErr w:type="spellEnd"/>
      <w:r w:rsidRPr="006A5E45">
        <w:rPr>
          <w:rFonts w:asciiTheme="minorHAnsi" w:hAnsiTheme="minorHAnsi" w:cstheme="minorHAnsi"/>
          <w:bCs/>
        </w:rPr>
        <w:t>-παρεμβάσεις:</w:t>
      </w:r>
    </w:p>
    <w:tbl>
      <w:tblPr>
        <w:tblW w:w="1025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475"/>
        <w:gridCol w:w="7366"/>
        <w:gridCol w:w="2409"/>
      </w:tblGrid>
      <w:tr w:rsidR="00066A49" w:rsidRPr="00A67013" w:rsidTr="003E42D8">
        <w:trPr>
          <w:trHeight w:val="702"/>
          <w:jc w:val="center"/>
        </w:trPr>
        <w:tc>
          <w:tcPr>
            <w:tcW w:w="475" w:type="dxa"/>
            <w:shd w:val="clear" w:color="auto" w:fill="EAF1DD" w:themeFill="accent3" w:themeFillTint="33"/>
            <w:vAlign w:val="center"/>
          </w:tcPr>
          <w:p w:rsidR="00066A49" w:rsidRPr="00387BE0" w:rsidRDefault="00066A49" w:rsidP="003E42D8">
            <w:pPr>
              <w:spacing w:line="180" w:lineRule="atLeast"/>
              <w:ind w:left="-81" w:right="-108"/>
              <w:jc w:val="center"/>
              <w:rPr>
                <w:rFonts w:asciiTheme="minorHAnsi" w:hAnsiTheme="minorHAnsi" w:cstheme="minorHAnsi"/>
                <w:b/>
                <w:szCs w:val="20"/>
              </w:rPr>
            </w:pPr>
            <w:r w:rsidRPr="00387BE0">
              <w:rPr>
                <w:rFonts w:asciiTheme="minorHAnsi" w:hAnsiTheme="minorHAnsi" w:cstheme="minorHAnsi"/>
                <w:b/>
                <w:szCs w:val="20"/>
              </w:rPr>
              <w:t>Α/Α</w:t>
            </w:r>
          </w:p>
        </w:tc>
        <w:tc>
          <w:tcPr>
            <w:tcW w:w="7366" w:type="dxa"/>
            <w:shd w:val="clear" w:color="auto" w:fill="EAF1DD" w:themeFill="accent3" w:themeFillTint="33"/>
            <w:vAlign w:val="center"/>
          </w:tcPr>
          <w:p w:rsidR="00066A49" w:rsidRPr="00387BE0" w:rsidRDefault="00066A49" w:rsidP="003E42D8">
            <w:pPr>
              <w:spacing w:line="180" w:lineRule="atLeast"/>
              <w:jc w:val="center"/>
              <w:rPr>
                <w:rFonts w:asciiTheme="minorHAnsi" w:hAnsiTheme="minorHAnsi" w:cstheme="minorHAnsi"/>
                <w:b/>
                <w:szCs w:val="20"/>
              </w:rPr>
            </w:pPr>
            <w:r w:rsidRPr="00387BE0">
              <w:rPr>
                <w:rFonts w:asciiTheme="minorHAnsi" w:hAnsiTheme="minorHAnsi" w:cstheme="minorHAnsi"/>
                <w:b/>
                <w:szCs w:val="20"/>
              </w:rPr>
              <w:t>ΥΠΟ</w:t>
            </w:r>
            <w:r>
              <w:rPr>
                <w:rFonts w:asciiTheme="minorHAnsi" w:hAnsiTheme="minorHAnsi" w:cstheme="minorHAnsi"/>
                <w:b/>
                <w:szCs w:val="20"/>
              </w:rPr>
              <w:t>-ΠΑΡΕΜΒΑΣΗ</w:t>
            </w:r>
          </w:p>
        </w:tc>
        <w:tc>
          <w:tcPr>
            <w:tcW w:w="2409" w:type="dxa"/>
            <w:shd w:val="clear" w:color="auto" w:fill="EAF1DD" w:themeFill="accent3" w:themeFillTint="33"/>
            <w:vAlign w:val="center"/>
          </w:tcPr>
          <w:p w:rsidR="00066A49" w:rsidRPr="00387BE0" w:rsidRDefault="00066A49" w:rsidP="003E42D8">
            <w:pPr>
              <w:spacing w:line="180" w:lineRule="atLeast"/>
              <w:jc w:val="center"/>
              <w:rPr>
                <w:rFonts w:asciiTheme="minorHAnsi" w:hAnsiTheme="minorHAnsi" w:cstheme="minorHAnsi"/>
                <w:b/>
                <w:szCs w:val="20"/>
              </w:rPr>
            </w:pPr>
            <w:r w:rsidRPr="00387BE0">
              <w:rPr>
                <w:rFonts w:asciiTheme="minorHAnsi" w:hAnsiTheme="minorHAnsi" w:cstheme="minorHAnsi"/>
                <w:b/>
                <w:szCs w:val="20"/>
              </w:rPr>
              <w:t>ΕΝΔΕΙΚΤΙΚΗ ΚΑΤΑΝΟΜΗ ΣΥΓΧΡΗΜ/ΜΕΝΗΣ</w:t>
            </w:r>
          </w:p>
          <w:p w:rsidR="00066A49" w:rsidRPr="00387BE0" w:rsidRDefault="00066A49" w:rsidP="003E42D8">
            <w:pPr>
              <w:spacing w:line="180" w:lineRule="atLeast"/>
              <w:jc w:val="center"/>
              <w:rPr>
                <w:rFonts w:asciiTheme="minorHAnsi" w:hAnsiTheme="minorHAnsi" w:cstheme="minorHAnsi"/>
                <w:b/>
                <w:szCs w:val="20"/>
                <w:highlight w:val="yellow"/>
              </w:rPr>
            </w:pPr>
            <w:r w:rsidRPr="00387BE0">
              <w:rPr>
                <w:rFonts w:asciiTheme="minorHAnsi" w:hAnsiTheme="minorHAnsi" w:cstheme="minorHAnsi"/>
                <w:b/>
                <w:szCs w:val="20"/>
              </w:rPr>
              <w:t xml:space="preserve">ΔΗΜΟΣΙΑΣ ΔΑΠΑΝΗΣ </w:t>
            </w:r>
          </w:p>
        </w:tc>
      </w:tr>
      <w:tr w:rsidR="00066A49" w:rsidRPr="00DE571F" w:rsidTr="003E42D8">
        <w:trPr>
          <w:jc w:val="center"/>
        </w:trPr>
        <w:tc>
          <w:tcPr>
            <w:tcW w:w="475" w:type="dxa"/>
            <w:shd w:val="clear" w:color="auto" w:fill="auto"/>
            <w:vAlign w:val="center"/>
          </w:tcPr>
          <w:p w:rsidR="00066A49" w:rsidRPr="00387BE0" w:rsidRDefault="00066A49" w:rsidP="003E42D8">
            <w:pPr>
              <w:spacing w:line="180" w:lineRule="atLeast"/>
              <w:ind w:left="-81" w:right="-108"/>
              <w:jc w:val="center"/>
              <w:rPr>
                <w:rFonts w:asciiTheme="minorHAnsi" w:hAnsiTheme="minorHAnsi" w:cstheme="minorHAnsi"/>
                <w:szCs w:val="20"/>
              </w:rPr>
            </w:pPr>
            <w:r w:rsidRPr="00387BE0">
              <w:rPr>
                <w:rFonts w:asciiTheme="minorHAnsi" w:hAnsiTheme="minorHAnsi" w:cstheme="minorHAnsi"/>
                <w:szCs w:val="20"/>
              </w:rPr>
              <w:t>1</w:t>
            </w:r>
          </w:p>
        </w:tc>
        <w:tc>
          <w:tcPr>
            <w:tcW w:w="7366" w:type="dxa"/>
            <w:shd w:val="clear" w:color="auto" w:fill="auto"/>
            <w:vAlign w:val="center"/>
          </w:tcPr>
          <w:p w:rsidR="00066A49" w:rsidRPr="00387BE0" w:rsidRDefault="00066A49" w:rsidP="003E42D8">
            <w:pPr>
              <w:spacing w:line="180" w:lineRule="atLeast"/>
              <w:rPr>
                <w:rFonts w:asciiTheme="minorHAnsi" w:hAnsiTheme="minorHAnsi" w:cstheme="minorHAnsi"/>
                <w:szCs w:val="20"/>
              </w:rPr>
            </w:pPr>
            <w:r w:rsidRPr="00387BE0">
              <w:rPr>
                <w:rFonts w:asciiTheme="minorHAnsi" w:hAnsiTheme="minorHAnsi" w:cstheme="minorHAnsi"/>
                <w:b/>
                <w:szCs w:val="20"/>
              </w:rPr>
              <w:t xml:space="preserve">Π3-77-4.1-3.1 </w:t>
            </w:r>
            <w:r w:rsidRPr="00387BE0">
              <w:rPr>
                <w:rFonts w:asciiTheme="minorHAnsi" w:hAnsiTheme="minorHAnsi" w:cstheme="minorHAnsi"/>
                <w:bCs/>
                <w:szCs w:val="20"/>
              </w:rPr>
              <w:t>Ενίσχυση βασικών υπηρεσιών για την εξυπηρέτηση του τοπικού πληθυσμού (παιδικοί σταθμοί, χώροι άθλησης, πολιτιστικά κέντρα κλπ).</w:t>
            </w:r>
          </w:p>
        </w:tc>
        <w:tc>
          <w:tcPr>
            <w:tcW w:w="2409" w:type="dxa"/>
            <w:shd w:val="clear" w:color="auto" w:fill="auto"/>
          </w:tcPr>
          <w:p w:rsidR="00066A49" w:rsidRPr="00A773D4" w:rsidRDefault="00066A49" w:rsidP="003E42D8">
            <w:pPr>
              <w:ind w:right="307"/>
              <w:jc w:val="right"/>
              <w:rPr>
                <w:rFonts w:asciiTheme="minorHAnsi" w:hAnsiTheme="minorHAnsi"/>
              </w:rPr>
            </w:pPr>
            <w:r w:rsidRPr="00A773D4">
              <w:rPr>
                <w:rFonts w:asciiTheme="minorHAnsi" w:hAnsiTheme="minorHAnsi"/>
              </w:rPr>
              <w:t>115.150,00</w:t>
            </w:r>
          </w:p>
        </w:tc>
      </w:tr>
      <w:tr w:rsidR="00066A49" w:rsidRPr="00DE571F" w:rsidTr="003E42D8">
        <w:trPr>
          <w:jc w:val="center"/>
        </w:trPr>
        <w:tc>
          <w:tcPr>
            <w:tcW w:w="475" w:type="dxa"/>
            <w:tcBorders>
              <w:bottom w:val="single" w:sz="4" w:space="0" w:color="auto"/>
            </w:tcBorders>
            <w:shd w:val="clear" w:color="auto" w:fill="auto"/>
            <w:vAlign w:val="center"/>
          </w:tcPr>
          <w:p w:rsidR="00066A49" w:rsidRPr="00387BE0" w:rsidRDefault="00066A49" w:rsidP="003E42D8">
            <w:pPr>
              <w:spacing w:line="180" w:lineRule="atLeast"/>
              <w:ind w:left="-81" w:right="-108"/>
              <w:jc w:val="center"/>
              <w:rPr>
                <w:rFonts w:asciiTheme="minorHAnsi" w:hAnsiTheme="minorHAnsi" w:cstheme="minorHAnsi"/>
                <w:szCs w:val="20"/>
              </w:rPr>
            </w:pPr>
            <w:r w:rsidRPr="00387BE0">
              <w:rPr>
                <w:rFonts w:asciiTheme="minorHAnsi" w:hAnsiTheme="minorHAnsi" w:cstheme="minorHAnsi"/>
                <w:szCs w:val="20"/>
              </w:rPr>
              <w:t>2</w:t>
            </w:r>
          </w:p>
        </w:tc>
        <w:tc>
          <w:tcPr>
            <w:tcW w:w="7366" w:type="dxa"/>
            <w:tcBorders>
              <w:bottom w:val="single" w:sz="4" w:space="0" w:color="auto"/>
            </w:tcBorders>
            <w:shd w:val="clear" w:color="auto" w:fill="auto"/>
            <w:vAlign w:val="center"/>
          </w:tcPr>
          <w:p w:rsidR="00066A49" w:rsidRPr="00387BE0" w:rsidRDefault="00066A49" w:rsidP="003E42D8">
            <w:pPr>
              <w:spacing w:line="180" w:lineRule="atLeast"/>
              <w:rPr>
                <w:rFonts w:asciiTheme="minorHAnsi" w:hAnsiTheme="minorHAnsi" w:cstheme="minorHAnsi"/>
                <w:szCs w:val="20"/>
              </w:rPr>
            </w:pPr>
            <w:r w:rsidRPr="00387BE0">
              <w:rPr>
                <w:rFonts w:asciiTheme="minorHAnsi" w:hAnsiTheme="minorHAnsi" w:cstheme="minorHAnsi"/>
                <w:b/>
                <w:szCs w:val="20"/>
              </w:rPr>
              <w:t xml:space="preserve">Π3-77-4.1-3.2 </w:t>
            </w:r>
            <w:r w:rsidRPr="00387BE0">
              <w:rPr>
                <w:rFonts w:asciiTheme="minorHAnsi" w:hAnsiTheme="minorHAnsi" w:cstheme="minorHAnsi"/>
                <w:bCs/>
                <w:szCs w:val="20"/>
              </w:rPr>
              <w:t>Ενίσχυση βασικών υπηρεσιών που στοχεύουν στην κοινωνική ένταξη, στην καταπολέμηση της φτώχιας και του κοινωνικού αποκλεισμού και στην ενσωμάτωση προσφύγων/μεταναστών</w:t>
            </w:r>
          </w:p>
        </w:tc>
        <w:tc>
          <w:tcPr>
            <w:tcW w:w="2409" w:type="dxa"/>
            <w:shd w:val="clear" w:color="auto" w:fill="auto"/>
          </w:tcPr>
          <w:p w:rsidR="00066A49" w:rsidRPr="00A773D4" w:rsidRDefault="00066A49" w:rsidP="003E42D8">
            <w:pPr>
              <w:ind w:right="307"/>
              <w:jc w:val="right"/>
              <w:rPr>
                <w:rFonts w:asciiTheme="minorHAnsi" w:hAnsiTheme="minorHAnsi"/>
              </w:rPr>
            </w:pPr>
            <w:r w:rsidRPr="00A773D4">
              <w:rPr>
                <w:rFonts w:asciiTheme="minorHAnsi" w:hAnsiTheme="minorHAnsi"/>
              </w:rPr>
              <w:t>115.150,00</w:t>
            </w:r>
          </w:p>
        </w:tc>
      </w:tr>
      <w:tr w:rsidR="00066A49" w:rsidRPr="00DE571F" w:rsidTr="003E42D8">
        <w:trPr>
          <w:jc w:val="center"/>
        </w:trPr>
        <w:tc>
          <w:tcPr>
            <w:tcW w:w="475" w:type="dxa"/>
            <w:tcBorders>
              <w:bottom w:val="single" w:sz="4" w:space="0" w:color="auto"/>
            </w:tcBorders>
            <w:shd w:val="clear" w:color="auto" w:fill="auto"/>
            <w:vAlign w:val="center"/>
          </w:tcPr>
          <w:p w:rsidR="00066A49" w:rsidRPr="00387BE0" w:rsidRDefault="00066A49" w:rsidP="003E42D8">
            <w:pPr>
              <w:spacing w:line="180" w:lineRule="atLeast"/>
              <w:ind w:left="-81" w:right="-108"/>
              <w:jc w:val="center"/>
              <w:rPr>
                <w:rFonts w:asciiTheme="minorHAnsi" w:hAnsiTheme="minorHAnsi" w:cstheme="minorHAnsi"/>
                <w:szCs w:val="20"/>
              </w:rPr>
            </w:pPr>
            <w:r w:rsidRPr="00387BE0">
              <w:rPr>
                <w:rFonts w:asciiTheme="minorHAnsi" w:hAnsiTheme="minorHAnsi" w:cstheme="minorHAnsi"/>
                <w:szCs w:val="20"/>
              </w:rPr>
              <w:t>3</w:t>
            </w:r>
          </w:p>
        </w:tc>
        <w:tc>
          <w:tcPr>
            <w:tcW w:w="7366" w:type="dxa"/>
            <w:tcBorders>
              <w:bottom w:val="single" w:sz="4" w:space="0" w:color="auto"/>
            </w:tcBorders>
            <w:shd w:val="clear" w:color="auto" w:fill="auto"/>
          </w:tcPr>
          <w:p w:rsidR="00066A49" w:rsidRPr="00387BE0" w:rsidRDefault="00066A49" w:rsidP="003E42D8">
            <w:pPr>
              <w:spacing w:line="180" w:lineRule="atLeast"/>
              <w:rPr>
                <w:rFonts w:asciiTheme="minorHAnsi" w:hAnsiTheme="minorHAnsi" w:cstheme="minorHAnsi"/>
                <w:szCs w:val="20"/>
              </w:rPr>
            </w:pPr>
            <w:r w:rsidRPr="00387BE0">
              <w:rPr>
                <w:rFonts w:asciiTheme="minorHAnsi" w:hAnsiTheme="minorHAnsi" w:cstheme="minorHAnsi"/>
                <w:b/>
                <w:szCs w:val="20"/>
              </w:rPr>
              <w:t>Π3-77-4.1-</w:t>
            </w:r>
            <w:r w:rsidRPr="00A773D4">
              <w:rPr>
                <w:rFonts w:asciiTheme="minorHAnsi" w:hAnsiTheme="minorHAnsi" w:cstheme="minorHAnsi"/>
                <w:b/>
                <w:szCs w:val="20"/>
              </w:rPr>
              <w:t>4.1</w:t>
            </w:r>
            <w:r w:rsidRPr="00A773D4">
              <w:rPr>
                <w:rFonts w:asciiTheme="minorHAnsi" w:hAnsiTheme="minorHAnsi" w:cstheme="minorHAnsi"/>
                <w:szCs w:val="20"/>
              </w:rPr>
              <w:t xml:space="preserve"> Έργα υποδομών μικρής κλίμακας</w:t>
            </w:r>
          </w:p>
        </w:tc>
        <w:tc>
          <w:tcPr>
            <w:tcW w:w="2409" w:type="dxa"/>
            <w:shd w:val="clear" w:color="auto" w:fill="auto"/>
          </w:tcPr>
          <w:p w:rsidR="00066A49" w:rsidRPr="00A773D4" w:rsidRDefault="00066A49" w:rsidP="003E42D8">
            <w:pPr>
              <w:ind w:right="307"/>
              <w:jc w:val="right"/>
              <w:rPr>
                <w:rFonts w:asciiTheme="minorHAnsi" w:hAnsiTheme="minorHAnsi"/>
              </w:rPr>
            </w:pPr>
            <w:r w:rsidRPr="00A773D4">
              <w:rPr>
                <w:rFonts w:asciiTheme="minorHAnsi" w:hAnsiTheme="minorHAnsi"/>
              </w:rPr>
              <w:t>115.150,00</w:t>
            </w:r>
          </w:p>
        </w:tc>
      </w:tr>
      <w:tr w:rsidR="00066A49" w:rsidRPr="00A773D4" w:rsidTr="003E42D8">
        <w:trPr>
          <w:jc w:val="center"/>
        </w:trPr>
        <w:tc>
          <w:tcPr>
            <w:tcW w:w="475" w:type="dxa"/>
            <w:tcBorders>
              <w:bottom w:val="single" w:sz="4" w:space="0" w:color="auto"/>
            </w:tcBorders>
            <w:shd w:val="clear" w:color="auto" w:fill="auto"/>
            <w:vAlign w:val="center"/>
          </w:tcPr>
          <w:p w:rsidR="00066A49" w:rsidRPr="00A773D4" w:rsidRDefault="00066A49" w:rsidP="003E42D8">
            <w:pPr>
              <w:spacing w:line="180" w:lineRule="atLeast"/>
              <w:ind w:left="-81" w:right="-108"/>
              <w:jc w:val="center"/>
              <w:rPr>
                <w:rFonts w:asciiTheme="minorHAnsi" w:hAnsiTheme="minorHAnsi" w:cstheme="minorHAnsi"/>
                <w:szCs w:val="20"/>
              </w:rPr>
            </w:pPr>
            <w:r>
              <w:rPr>
                <w:rFonts w:asciiTheme="minorHAnsi" w:hAnsiTheme="minorHAnsi" w:cstheme="minorHAnsi"/>
                <w:szCs w:val="20"/>
              </w:rPr>
              <w:t>4</w:t>
            </w:r>
          </w:p>
        </w:tc>
        <w:tc>
          <w:tcPr>
            <w:tcW w:w="7366" w:type="dxa"/>
            <w:tcBorders>
              <w:bottom w:val="single" w:sz="4" w:space="0" w:color="auto"/>
            </w:tcBorders>
            <w:shd w:val="clear" w:color="auto" w:fill="auto"/>
          </w:tcPr>
          <w:p w:rsidR="00066A49" w:rsidRPr="00387BE0" w:rsidRDefault="00066A49" w:rsidP="003E42D8">
            <w:pPr>
              <w:spacing w:line="180" w:lineRule="atLeast"/>
              <w:rPr>
                <w:rFonts w:asciiTheme="minorHAnsi" w:hAnsiTheme="minorHAnsi" w:cstheme="minorHAnsi"/>
                <w:szCs w:val="20"/>
              </w:rPr>
            </w:pPr>
            <w:r w:rsidRPr="00387BE0">
              <w:rPr>
                <w:rFonts w:asciiTheme="minorHAnsi" w:hAnsiTheme="minorHAnsi" w:cstheme="minorHAnsi"/>
                <w:b/>
                <w:szCs w:val="20"/>
              </w:rPr>
              <w:t>Π3-77-4.1-</w:t>
            </w:r>
            <w:r w:rsidRPr="00A773D4">
              <w:rPr>
                <w:rFonts w:asciiTheme="minorHAnsi" w:hAnsiTheme="minorHAnsi" w:cstheme="minorHAnsi"/>
                <w:b/>
                <w:szCs w:val="20"/>
              </w:rPr>
              <w:t xml:space="preserve">4.2 </w:t>
            </w:r>
            <w:r w:rsidRPr="00A773D4">
              <w:rPr>
                <w:rFonts w:asciiTheme="minorHAnsi" w:hAnsiTheme="minorHAnsi" w:cstheme="minorHAnsi"/>
                <w:szCs w:val="20"/>
              </w:rPr>
              <w:t>Ενίσχυση υπηρεσιών και υποδομών αναψυχής, ανάπλασης, τουριστικών πληροφοριών και λοιπών υποδομών μικρής κλίμακας</w:t>
            </w:r>
          </w:p>
        </w:tc>
        <w:tc>
          <w:tcPr>
            <w:tcW w:w="2409" w:type="dxa"/>
            <w:shd w:val="clear" w:color="auto" w:fill="auto"/>
          </w:tcPr>
          <w:p w:rsidR="00066A49" w:rsidRPr="00A773D4" w:rsidRDefault="00066A49" w:rsidP="003E42D8">
            <w:pPr>
              <w:ind w:right="307"/>
              <w:jc w:val="right"/>
              <w:rPr>
                <w:rFonts w:asciiTheme="minorHAnsi" w:hAnsiTheme="minorHAnsi"/>
              </w:rPr>
            </w:pPr>
            <w:r w:rsidRPr="00A773D4">
              <w:rPr>
                <w:rFonts w:asciiTheme="minorHAnsi" w:hAnsiTheme="minorHAnsi"/>
              </w:rPr>
              <w:t>214.950,00</w:t>
            </w:r>
          </w:p>
        </w:tc>
      </w:tr>
      <w:tr w:rsidR="00066A49" w:rsidRPr="00A773D4" w:rsidTr="003E42D8">
        <w:trPr>
          <w:jc w:val="center"/>
        </w:trPr>
        <w:tc>
          <w:tcPr>
            <w:tcW w:w="475" w:type="dxa"/>
            <w:tcBorders>
              <w:bottom w:val="single" w:sz="4" w:space="0" w:color="auto"/>
            </w:tcBorders>
            <w:shd w:val="clear" w:color="auto" w:fill="auto"/>
            <w:vAlign w:val="center"/>
          </w:tcPr>
          <w:p w:rsidR="00066A49" w:rsidRPr="00A773D4" w:rsidRDefault="00066A49" w:rsidP="003E42D8">
            <w:pPr>
              <w:spacing w:line="180" w:lineRule="atLeast"/>
              <w:ind w:left="-81" w:right="-108"/>
              <w:jc w:val="center"/>
              <w:rPr>
                <w:rFonts w:asciiTheme="minorHAnsi" w:hAnsiTheme="minorHAnsi" w:cstheme="minorHAnsi"/>
                <w:szCs w:val="20"/>
              </w:rPr>
            </w:pPr>
            <w:r>
              <w:rPr>
                <w:rFonts w:asciiTheme="minorHAnsi" w:hAnsiTheme="minorHAnsi" w:cstheme="minorHAnsi"/>
                <w:szCs w:val="20"/>
              </w:rPr>
              <w:t>5</w:t>
            </w:r>
          </w:p>
        </w:tc>
        <w:tc>
          <w:tcPr>
            <w:tcW w:w="7366" w:type="dxa"/>
            <w:tcBorders>
              <w:bottom w:val="single" w:sz="4" w:space="0" w:color="auto"/>
            </w:tcBorders>
            <w:shd w:val="clear" w:color="auto" w:fill="auto"/>
          </w:tcPr>
          <w:p w:rsidR="00066A49" w:rsidRPr="00387BE0" w:rsidRDefault="00066A49" w:rsidP="003E42D8">
            <w:pPr>
              <w:spacing w:line="180" w:lineRule="atLeast"/>
              <w:rPr>
                <w:rFonts w:asciiTheme="minorHAnsi" w:hAnsiTheme="minorHAnsi" w:cstheme="minorHAnsi"/>
                <w:szCs w:val="20"/>
              </w:rPr>
            </w:pPr>
            <w:r w:rsidRPr="00387BE0">
              <w:rPr>
                <w:rFonts w:asciiTheme="minorHAnsi" w:hAnsiTheme="minorHAnsi" w:cstheme="minorHAnsi"/>
                <w:b/>
                <w:szCs w:val="20"/>
              </w:rPr>
              <w:t>Π3-77-4.1-</w:t>
            </w:r>
            <w:r w:rsidRPr="00A773D4">
              <w:rPr>
                <w:rFonts w:asciiTheme="minorHAnsi" w:hAnsiTheme="minorHAnsi" w:cstheme="minorHAnsi"/>
                <w:b/>
                <w:szCs w:val="20"/>
              </w:rPr>
              <w:t>5.1</w:t>
            </w:r>
            <w:r w:rsidRPr="00A773D4">
              <w:rPr>
                <w:rFonts w:asciiTheme="minorHAnsi" w:hAnsiTheme="minorHAnsi" w:cstheme="minorHAnsi"/>
                <w:szCs w:val="20"/>
              </w:rPr>
              <w:t xml:space="preserve"> Ενίσχυση πολιτιστικών ή αθλητικών εκδηλώσεων</w:t>
            </w:r>
          </w:p>
        </w:tc>
        <w:tc>
          <w:tcPr>
            <w:tcW w:w="2409" w:type="dxa"/>
            <w:shd w:val="clear" w:color="auto" w:fill="auto"/>
          </w:tcPr>
          <w:p w:rsidR="00066A49" w:rsidRPr="00A773D4" w:rsidRDefault="00066A49" w:rsidP="003E42D8">
            <w:pPr>
              <w:ind w:right="307"/>
              <w:jc w:val="right"/>
              <w:rPr>
                <w:rFonts w:asciiTheme="minorHAnsi" w:hAnsiTheme="minorHAnsi"/>
              </w:rPr>
            </w:pPr>
            <w:r>
              <w:rPr>
                <w:rFonts w:asciiTheme="minorHAnsi" w:hAnsiTheme="minorHAnsi"/>
              </w:rPr>
              <w:t>30</w:t>
            </w:r>
            <w:r w:rsidRPr="00A773D4">
              <w:rPr>
                <w:rFonts w:asciiTheme="minorHAnsi" w:hAnsiTheme="minorHAnsi"/>
              </w:rPr>
              <w:t>.0</w:t>
            </w:r>
            <w:r>
              <w:rPr>
                <w:rFonts w:asciiTheme="minorHAnsi" w:hAnsiTheme="minorHAnsi"/>
              </w:rPr>
              <w:t>0</w:t>
            </w:r>
            <w:r w:rsidRPr="00A773D4">
              <w:rPr>
                <w:rFonts w:asciiTheme="minorHAnsi" w:hAnsiTheme="minorHAnsi"/>
              </w:rPr>
              <w:t>0,00</w:t>
            </w:r>
          </w:p>
        </w:tc>
      </w:tr>
      <w:tr w:rsidR="00066A49" w:rsidRPr="00A773D4" w:rsidTr="003E42D8">
        <w:trPr>
          <w:jc w:val="center"/>
        </w:trPr>
        <w:tc>
          <w:tcPr>
            <w:tcW w:w="475" w:type="dxa"/>
            <w:tcBorders>
              <w:bottom w:val="single" w:sz="4" w:space="0" w:color="auto"/>
            </w:tcBorders>
            <w:shd w:val="clear" w:color="auto" w:fill="auto"/>
            <w:vAlign w:val="center"/>
          </w:tcPr>
          <w:p w:rsidR="00066A49" w:rsidRPr="00A773D4" w:rsidRDefault="00066A49" w:rsidP="003E42D8">
            <w:pPr>
              <w:spacing w:line="180" w:lineRule="atLeast"/>
              <w:ind w:left="-81" w:right="-108"/>
              <w:jc w:val="center"/>
              <w:rPr>
                <w:rFonts w:asciiTheme="minorHAnsi" w:hAnsiTheme="minorHAnsi" w:cstheme="minorHAnsi"/>
                <w:szCs w:val="20"/>
              </w:rPr>
            </w:pPr>
            <w:r>
              <w:rPr>
                <w:rFonts w:asciiTheme="minorHAnsi" w:hAnsiTheme="minorHAnsi" w:cstheme="minorHAnsi"/>
                <w:szCs w:val="20"/>
              </w:rPr>
              <w:t>6</w:t>
            </w:r>
          </w:p>
        </w:tc>
        <w:tc>
          <w:tcPr>
            <w:tcW w:w="7366" w:type="dxa"/>
            <w:tcBorders>
              <w:bottom w:val="single" w:sz="4" w:space="0" w:color="auto"/>
            </w:tcBorders>
            <w:shd w:val="clear" w:color="auto" w:fill="auto"/>
          </w:tcPr>
          <w:p w:rsidR="00066A49" w:rsidRPr="00387BE0" w:rsidRDefault="00066A49" w:rsidP="003E42D8">
            <w:pPr>
              <w:spacing w:line="180" w:lineRule="atLeast"/>
              <w:rPr>
                <w:rFonts w:asciiTheme="minorHAnsi" w:hAnsiTheme="minorHAnsi" w:cstheme="minorHAnsi"/>
                <w:szCs w:val="20"/>
              </w:rPr>
            </w:pPr>
            <w:r w:rsidRPr="00387BE0">
              <w:rPr>
                <w:rFonts w:asciiTheme="minorHAnsi" w:hAnsiTheme="minorHAnsi" w:cstheme="minorHAnsi"/>
                <w:b/>
                <w:szCs w:val="20"/>
              </w:rPr>
              <w:t>Π3-77-4.1-</w:t>
            </w:r>
            <w:r w:rsidRPr="00A773D4">
              <w:rPr>
                <w:rFonts w:asciiTheme="minorHAnsi" w:hAnsiTheme="minorHAnsi" w:cstheme="minorHAnsi"/>
                <w:b/>
                <w:szCs w:val="20"/>
              </w:rPr>
              <w:t xml:space="preserve">5.2 </w:t>
            </w:r>
            <w:r w:rsidRPr="00A773D4">
              <w:rPr>
                <w:rFonts w:asciiTheme="minorHAnsi" w:hAnsiTheme="minorHAnsi" w:cstheme="minorHAnsi"/>
                <w:szCs w:val="20"/>
              </w:rPr>
              <w:t>Ενίσχυση μελετών, υπηρεσιών και υποδομών που συνδέονται με τον πολιτισμό και την αποκατάσταση και αναβάθμιση της πολιτιστικής κληρονομιάς</w:t>
            </w:r>
          </w:p>
        </w:tc>
        <w:tc>
          <w:tcPr>
            <w:tcW w:w="2409" w:type="dxa"/>
            <w:shd w:val="clear" w:color="auto" w:fill="auto"/>
          </w:tcPr>
          <w:p w:rsidR="00066A49" w:rsidRPr="00A773D4" w:rsidRDefault="00066A49" w:rsidP="003E42D8">
            <w:pPr>
              <w:ind w:right="307"/>
              <w:jc w:val="right"/>
              <w:rPr>
                <w:rFonts w:asciiTheme="minorHAnsi" w:hAnsiTheme="minorHAnsi"/>
              </w:rPr>
            </w:pPr>
            <w:r w:rsidRPr="00A773D4">
              <w:rPr>
                <w:rFonts w:asciiTheme="minorHAnsi" w:hAnsiTheme="minorHAnsi"/>
              </w:rPr>
              <w:t>222.600,00</w:t>
            </w:r>
          </w:p>
        </w:tc>
      </w:tr>
      <w:tr w:rsidR="00066A49" w:rsidRPr="00A773D4" w:rsidTr="003E42D8">
        <w:trPr>
          <w:jc w:val="center"/>
        </w:trPr>
        <w:tc>
          <w:tcPr>
            <w:tcW w:w="475" w:type="dxa"/>
            <w:tcBorders>
              <w:bottom w:val="single" w:sz="4" w:space="0" w:color="auto"/>
            </w:tcBorders>
            <w:shd w:val="clear" w:color="auto" w:fill="auto"/>
            <w:vAlign w:val="center"/>
          </w:tcPr>
          <w:p w:rsidR="00066A49" w:rsidRPr="00A773D4" w:rsidRDefault="00066A49" w:rsidP="003E42D8">
            <w:pPr>
              <w:spacing w:line="180" w:lineRule="atLeast"/>
              <w:ind w:left="-81" w:right="-108"/>
              <w:jc w:val="center"/>
              <w:rPr>
                <w:rFonts w:asciiTheme="minorHAnsi" w:hAnsiTheme="minorHAnsi" w:cstheme="minorHAnsi"/>
                <w:szCs w:val="20"/>
              </w:rPr>
            </w:pPr>
            <w:r>
              <w:rPr>
                <w:rFonts w:asciiTheme="minorHAnsi" w:hAnsiTheme="minorHAnsi" w:cstheme="minorHAnsi"/>
                <w:szCs w:val="20"/>
              </w:rPr>
              <w:t>7</w:t>
            </w:r>
          </w:p>
        </w:tc>
        <w:tc>
          <w:tcPr>
            <w:tcW w:w="7366" w:type="dxa"/>
            <w:tcBorders>
              <w:bottom w:val="single" w:sz="4" w:space="0" w:color="auto"/>
            </w:tcBorders>
            <w:shd w:val="clear" w:color="auto" w:fill="auto"/>
          </w:tcPr>
          <w:p w:rsidR="00066A49" w:rsidRPr="00387BE0" w:rsidRDefault="00066A49" w:rsidP="003E42D8">
            <w:pPr>
              <w:spacing w:line="180" w:lineRule="atLeast"/>
              <w:rPr>
                <w:rFonts w:asciiTheme="minorHAnsi" w:hAnsiTheme="minorHAnsi" w:cstheme="minorHAnsi"/>
                <w:szCs w:val="20"/>
              </w:rPr>
            </w:pPr>
            <w:r w:rsidRPr="00387BE0">
              <w:rPr>
                <w:rFonts w:asciiTheme="minorHAnsi" w:hAnsiTheme="minorHAnsi" w:cstheme="minorHAnsi"/>
                <w:b/>
                <w:szCs w:val="20"/>
              </w:rPr>
              <w:t>Π3-77-4.1-</w:t>
            </w:r>
            <w:r w:rsidRPr="00A773D4">
              <w:rPr>
                <w:rFonts w:asciiTheme="minorHAnsi" w:hAnsiTheme="minorHAnsi" w:cstheme="minorHAnsi"/>
                <w:b/>
                <w:szCs w:val="20"/>
              </w:rPr>
              <w:t>6.1</w:t>
            </w:r>
            <w:r w:rsidRPr="00A773D4">
              <w:rPr>
                <w:rFonts w:asciiTheme="minorHAnsi" w:hAnsiTheme="minorHAnsi" w:cstheme="minorHAnsi"/>
                <w:szCs w:val="20"/>
              </w:rPr>
              <w:t xml:space="preserve"> Έργα αναβάθμισης του φυσικού περιβάλλοντος με σκοπό την ανάδειξη αυτών</w:t>
            </w:r>
          </w:p>
        </w:tc>
        <w:tc>
          <w:tcPr>
            <w:tcW w:w="2409" w:type="dxa"/>
            <w:shd w:val="clear" w:color="auto" w:fill="auto"/>
          </w:tcPr>
          <w:p w:rsidR="00066A49" w:rsidRPr="00A773D4" w:rsidRDefault="00066A49" w:rsidP="003E42D8">
            <w:pPr>
              <w:ind w:right="307"/>
              <w:jc w:val="right"/>
              <w:rPr>
                <w:rFonts w:asciiTheme="minorHAnsi" w:hAnsiTheme="minorHAnsi"/>
              </w:rPr>
            </w:pPr>
            <w:r w:rsidRPr="00A773D4">
              <w:rPr>
                <w:rFonts w:asciiTheme="minorHAnsi" w:hAnsiTheme="minorHAnsi"/>
              </w:rPr>
              <w:t>72.950,00</w:t>
            </w:r>
          </w:p>
        </w:tc>
      </w:tr>
      <w:tr w:rsidR="00066A49" w:rsidRPr="00A773D4" w:rsidTr="003E42D8">
        <w:trPr>
          <w:jc w:val="center"/>
        </w:trPr>
        <w:tc>
          <w:tcPr>
            <w:tcW w:w="475" w:type="dxa"/>
            <w:tcBorders>
              <w:bottom w:val="single" w:sz="4" w:space="0" w:color="auto"/>
            </w:tcBorders>
            <w:shd w:val="clear" w:color="auto" w:fill="auto"/>
            <w:vAlign w:val="center"/>
          </w:tcPr>
          <w:p w:rsidR="00066A49" w:rsidRPr="00A773D4" w:rsidRDefault="00066A49" w:rsidP="003E42D8">
            <w:pPr>
              <w:spacing w:line="180" w:lineRule="atLeast"/>
              <w:ind w:left="-81" w:right="-108"/>
              <w:jc w:val="center"/>
              <w:rPr>
                <w:rFonts w:asciiTheme="minorHAnsi" w:hAnsiTheme="minorHAnsi" w:cstheme="minorHAnsi"/>
                <w:szCs w:val="20"/>
              </w:rPr>
            </w:pPr>
            <w:r>
              <w:rPr>
                <w:rFonts w:asciiTheme="minorHAnsi" w:hAnsiTheme="minorHAnsi" w:cstheme="minorHAnsi"/>
                <w:szCs w:val="20"/>
              </w:rPr>
              <w:t>8</w:t>
            </w:r>
          </w:p>
        </w:tc>
        <w:tc>
          <w:tcPr>
            <w:tcW w:w="7366" w:type="dxa"/>
            <w:tcBorders>
              <w:bottom w:val="single" w:sz="4" w:space="0" w:color="auto"/>
            </w:tcBorders>
            <w:shd w:val="clear" w:color="auto" w:fill="auto"/>
          </w:tcPr>
          <w:p w:rsidR="00066A49" w:rsidRPr="00387BE0" w:rsidRDefault="00066A49" w:rsidP="003E42D8">
            <w:pPr>
              <w:spacing w:line="180" w:lineRule="atLeast"/>
              <w:rPr>
                <w:rFonts w:asciiTheme="minorHAnsi" w:hAnsiTheme="minorHAnsi" w:cstheme="minorHAnsi"/>
                <w:szCs w:val="20"/>
              </w:rPr>
            </w:pPr>
            <w:r w:rsidRPr="00387BE0">
              <w:rPr>
                <w:rFonts w:asciiTheme="minorHAnsi" w:hAnsiTheme="minorHAnsi" w:cstheme="minorHAnsi"/>
                <w:b/>
                <w:szCs w:val="20"/>
              </w:rPr>
              <w:t>Π3-77-4.1-</w:t>
            </w:r>
            <w:r w:rsidRPr="00A773D4">
              <w:rPr>
                <w:rFonts w:asciiTheme="minorHAnsi" w:hAnsiTheme="minorHAnsi" w:cstheme="minorHAnsi"/>
                <w:b/>
                <w:szCs w:val="20"/>
              </w:rPr>
              <w:t>6.2</w:t>
            </w:r>
            <w:r w:rsidRPr="00A773D4">
              <w:rPr>
                <w:rFonts w:asciiTheme="minorHAnsi" w:hAnsiTheme="minorHAnsi" w:cstheme="minorHAnsi"/>
                <w:szCs w:val="20"/>
              </w:rPr>
              <w:t xml:space="preserve"> Έργα πράσινων υποδομών “</w:t>
            </w:r>
            <w:proofErr w:type="spellStart"/>
            <w:r w:rsidRPr="00A773D4">
              <w:rPr>
                <w:rFonts w:asciiTheme="minorHAnsi" w:hAnsiTheme="minorHAnsi" w:cstheme="minorHAnsi"/>
                <w:szCs w:val="20"/>
              </w:rPr>
              <w:t>green</w:t>
            </w:r>
            <w:proofErr w:type="spellEnd"/>
            <w:r w:rsidRPr="00A773D4">
              <w:rPr>
                <w:rFonts w:asciiTheme="minorHAnsi" w:hAnsiTheme="minorHAnsi" w:cstheme="minorHAnsi"/>
                <w:szCs w:val="20"/>
              </w:rPr>
              <w:t xml:space="preserve"> </w:t>
            </w:r>
            <w:proofErr w:type="spellStart"/>
            <w:r w:rsidRPr="00A773D4">
              <w:rPr>
                <w:rFonts w:asciiTheme="minorHAnsi" w:hAnsiTheme="minorHAnsi" w:cstheme="minorHAnsi"/>
                <w:szCs w:val="20"/>
              </w:rPr>
              <w:t>infrastructure</w:t>
            </w:r>
            <w:proofErr w:type="spellEnd"/>
            <w:r w:rsidRPr="00A773D4">
              <w:rPr>
                <w:rFonts w:asciiTheme="minorHAnsi" w:hAnsiTheme="minorHAnsi" w:cstheme="minorHAnsi"/>
                <w:szCs w:val="20"/>
              </w:rPr>
              <w:t>” για την πρόληψη και αντιμετώπιση των κινδύνων από φυσικές καταστροφές</w:t>
            </w:r>
          </w:p>
        </w:tc>
        <w:tc>
          <w:tcPr>
            <w:tcW w:w="2409" w:type="dxa"/>
            <w:shd w:val="clear" w:color="auto" w:fill="auto"/>
          </w:tcPr>
          <w:p w:rsidR="00066A49" w:rsidRPr="00A773D4" w:rsidRDefault="00066A49" w:rsidP="003E42D8">
            <w:pPr>
              <w:ind w:right="307"/>
              <w:jc w:val="right"/>
              <w:rPr>
                <w:rFonts w:asciiTheme="minorHAnsi" w:hAnsiTheme="minorHAnsi"/>
              </w:rPr>
            </w:pPr>
            <w:r w:rsidRPr="00A773D4">
              <w:rPr>
                <w:rFonts w:asciiTheme="minorHAnsi" w:hAnsiTheme="minorHAnsi"/>
              </w:rPr>
              <w:t>53.750,00</w:t>
            </w:r>
          </w:p>
        </w:tc>
      </w:tr>
      <w:tr w:rsidR="00066A49" w:rsidRPr="00DE571F" w:rsidTr="003E42D8">
        <w:trPr>
          <w:trHeight w:val="481"/>
          <w:jc w:val="center"/>
        </w:trPr>
        <w:tc>
          <w:tcPr>
            <w:tcW w:w="475" w:type="dxa"/>
            <w:tcBorders>
              <w:bottom w:val="single" w:sz="4" w:space="0" w:color="auto"/>
            </w:tcBorders>
            <w:shd w:val="clear" w:color="auto" w:fill="EAF1DD" w:themeFill="accent3" w:themeFillTint="33"/>
            <w:vAlign w:val="center"/>
          </w:tcPr>
          <w:p w:rsidR="00066A49" w:rsidRPr="00A773D4" w:rsidRDefault="00066A49" w:rsidP="003E42D8">
            <w:pPr>
              <w:spacing w:line="180" w:lineRule="atLeast"/>
              <w:ind w:left="-81" w:right="-108"/>
              <w:jc w:val="center"/>
              <w:rPr>
                <w:rFonts w:asciiTheme="minorHAnsi" w:hAnsiTheme="minorHAnsi" w:cstheme="minorHAnsi"/>
                <w:b/>
                <w:szCs w:val="20"/>
              </w:rPr>
            </w:pPr>
          </w:p>
        </w:tc>
        <w:tc>
          <w:tcPr>
            <w:tcW w:w="7366" w:type="dxa"/>
            <w:tcBorders>
              <w:bottom w:val="single" w:sz="4" w:space="0" w:color="auto"/>
            </w:tcBorders>
            <w:shd w:val="clear" w:color="auto" w:fill="EAF1DD" w:themeFill="accent3" w:themeFillTint="33"/>
            <w:vAlign w:val="center"/>
          </w:tcPr>
          <w:p w:rsidR="00066A49" w:rsidRPr="00A773D4" w:rsidRDefault="00066A49" w:rsidP="003E42D8">
            <w:pPr>
              <w:spacing w:line="180" w:lineRule="atLeast"/>
              <w:jc w:val="center"/>
              <w:rPr>
                <w:rFonts w:asciiTheme="minorHAnsi" w:hAnsiTheme="minorHAnsi" w:cstheme="minorHAnsi"/>
                <w:b/>
                <w:szCs w:val="20"/>
              </w:rPr>
            </w:pPr>
            <w:r w:rsidRPr="00A773D4">
              <w:rPr>
                <w:rFonts w:asciiTheme="minorHAnsi" w:hAnsiTheme="minorHAnsi" w:cstheme="minorHAnsi"/>
                <w:b/>
                <w:szCs w:val="20"/>
              </w:rPr>
              <w:t>ΣΥΝΟΛΟ</w:t>
            </w:r>
          </w:p>
        </w:tc>
        <w:tc>
          <w:tcPr>
            <w:tcW w:w="2409" w:type="dxa"/>
            <w:shd w:val="clear" w:color="auto" w:fill="EAF1DD" w:themeFill="accent3" w:themeFillTint="33"/>
          </w:tcPr>
          <w:p w:rsidR="00066A49" w:rsidRPr="00A773D4" w:rsidRDefault="00066A49" w:rsidP="003E42D8">
            <w:pPr>
              <w:ind w:right="307"/>
              <w:jc w:val="right"/>
              <w:rPr>
                <w:rFonts w:asciiTheme="minorHAnsi" w:hAnsiTheme="minorHAnsi"/>
                <w:b/>
              </w:rPr>
            </w:pPr>
            <w:r w:rsidRPr="00A773D4">
              <w:rPr>
                <w:rFonts w:asciiTheme="minorHAnsi" w:hAnsiTheme="minorHAnsi"/>
                <w:b/>
              </w:rPr>
              <w:t>9</w:t>
            </w:r>
            <w:r>
              <w:rPr>
                <w:rFonts w:asciiTheme="minorHAnsi" w:hAnsiTheme="minorHAnsi"/>
                <w:b/>
              </w:rPr>
              <w:t>39</w:t>
            </w:r>
            <w:r w:rsidRPr="00A773D4">
              <w:rPr>
                <w:rFonts w:asciiTheme="minorHAnsi" w:hAnsiTheme="minorHAnsi"/>
                <w:b/>
              </w:rPr>
              <w:t>.7</w:t>
            </w:r>
            <w:r>
              <w:rPr>
                <w:rFonts w:asciiTheme="minorHAnsi" w:hAnsiTheme="minorHAnsi"/>
                <w:b/>
              </w:rPr>
              <w:t>0</w:t>
            </w:r>
            <w:r w:rsidRPr="00A773D4">
              <w:rPr>
                <w:rFonts w:asciiTheme="minorHAnsi" w:hAnsiTheme="minorHAnsi"/>
                <w:b/>
              </w:rPr>
              <w:t>0,00</w:t>
            </w:r>
          </w:p>
        </w:tc>
      </w:tr>
    </w:tbl>
    <w:p w:rsidR="00066A49" w:rsidRDefault="00066A49" w:rsidP="00066A49">
      <w:pPr>
        <w:jc w:val="both"/>
        <w:rPr>
          <w:rFonts w:asciiTheme="minorHAnsi" w:hAnsiTheme="minorHAnsi" w:cstheme="minorHAnsi"/>
          <w:color w:val="0070C0"/>
        </w:rPr>
      </w:pPr>
    </w:p>
    <w:p w:rsidR="00066A49" w:rsidRDefault="00066A49" w:rsidP="00066A49">
      <w:pPr>
        <w:pStyle w:val="a6"/>
        <w:spacing w:before="0" w:after="0" w:line="240" w:lineRule="auto"/>
        <w:ind w:right="2"/>
        <w:jc w:val="left"/>
        <w:rPr>
          <w:rFonts w:asciiTheme="minorHAnsi" w:hAnsiTheme="minorHAnsi" w:cs="Segoe UI"/>
          <w:sz w:val="22"/>
          <w:szCs w:val="22"/>
          <w:lang w:val="el-GR"/>
        </w:rPr>
      </w:pPr>
      <w:r w:rsidRPr="00A67013">
        <w:rPr>
          <w:rFonts w:asciiTheme="minorHAnsi" w:hAnsiTheme="minorHAnsi" w:cs="Segoe UI"/>
          <w:sz w:val="22"/>
          <w:szCs w:val="22"/>
          <w:lang w:val="el-GR"/>
        </w:rPr>
        <w:t xml:space="preserve">Περιοχή εφαρμογής </w:t>
      </w:r>
      <w:r>
        <w:rPr>
          <w:rFonts w:asciiTheme="minorHAnsi" w:hAnsiTheme="minorHAnsi" w:cs="Segoe UI"/>
          <w:sz w:val="22"/>
          <w:szCs w:val="22"/>
          <w:lang w:val="el-GR"/>
        </w:rPr>
        <w:t xml:space="preserve">των </w:t>
      </w:r>
      <w:proofErr w:type="spellStart"/>
      <w:r>
        <w:rPr>
          <w:rFonts w:asciiTheme="minorHAnsi" w:hAnsiTheme="minorHAnsi" w:cs="Segoe UI"/>
          <w:sz w:val="22"/>
          <w:szCs w:val="22"/>
          <w:lang w:val="el-GR"/>
        </w:rPr>
        <w:t>υπο</w:t>
      </w:r>
      <w:proofErr w:type="spellEnd"/>
      <w:r>
        <w:rPr>
          <w:rFonts w:asciiTheme="minorHAnsi" w:hAnsiTheme="minorHAnsi" w:cs="Segoe UI"/>
          <w:sz w:val="22"/>
          <w:szCs w:val="22"/>
          <w:lang w:val="el-GR"/>
        </w:rPr>
        <w:t xml:space="preserve">-παρεμβάσεων της παρούσας πρόσκλησης </w:t>
      </w:r>
      <w:r w:rsidRPr="00A67013">
        <w:rPr>
          <w:rFonts w:asciiTheme="minorHAnsi" w:hAnsiTheme="minorHAnsi" w:cs="Segoe UI"/>
          <w:sz w:val="22"/>
          <w:szCs w:val="22"/>
          <w:lang w:val="el-GR"/>
        </w:rPr>
        <w:t>είναι ολόκληρη η περιοχή της Περιφερειακής Ενότητας Καστοριάς (Δήμοι: Καστοριάς, Άργους Ορεστικού και Νεστορίου) εξαιρουμένης της εντός σχεδίου πόλης περιοχής των Οικισμών της Καστοριάς και της Χλόης</w:t>
      </w:r>
      <w:r w:rsidRPr="00BA3E54">
        <w:rPr>
          <w:rFonts w:asciiTheme="minorHAnsi" w:hAnsiTheme="minorHAnsi" w:cs="Segoe UI"/>
          <w:sz w:val="22"/>
          <w:szCs w:val="22"/>
          <w:lang w:val="el-GR"/>
        </w:rPr>
        <w:t xml:space="preserve"> </w:t>
      </w:r>
      <w:r>
        <w:rPr>
          <w:rFonts w:asciiTheme="minorHAnsi" w:hAnsiTheme="minorHAnsi" w:cs="Segoe UI"/>
          <w:sz w:val="22"/>
          <w:szCs w:val="22"/>
          <w:lang w:val="el-GR"/>
        </w:rPr>
        <w:t xml:space="preserve">και σύμφωνα με όσα αναλυτικότερα επιτρέπονται σε κάθε </w:t>
      </w:r>
      <w:proofErr w:type="spellStart"/>
      <w:r>
        <w:rPr>
          <w:rFonts w:asciiTheme="minorHAnsi" w:hAnsiTheme="minorHAnsi" w:cs="Segoe UI"/>
          <w:sz w:val="22"/>
          <w:szCs w:val="22"/>
          <w:lang w:val="el-GR"/>
        </w:rPr>
        <w:t>υπο</w:t>
      </w:r>
      <w:proofErr w:type="spellEnd"/>
      <w:r>
        <w:rPr>
          <w:rFonts w:asciiTheme="minorHAnsi" w:hAnsiTheme="minorHAnsi" w:cs="Segoe UI"/>
          <w:sz w:val="22"/>
          <w:szCs w:val="22"/>
          <w:lang w:val="el-GR"/>
        </w:rPr>
        <w:t>-παρέμβαση.</w:t>
      </w:r>
    </w:p>
    <w:p w:rsidR="00066A49" w:rsidRDefault="00066A49" w:rsidP="00066A49">
      <w:pPr>
        <w:pStyle w:val="a6"/>
        <w:spacing w:before="0" w:after="0" w:line="240" w:lineRule="auto"/>
        <w:ind w:right="2"/>
        <w:jc w:val="left"/>
        <w:rPr>
          <w:rFonts w:asciiTheme="minorHAnsi" w:hAnsiTheme="minorHAnsi" w:cs="Segoe UI"/>
          <w:sz w:val="22"/>
          <w:szCs w:val="22"/>
          <w:lang w:val="el-GR"/>
        </w:rPr>
      </w:pPr>
    </w:p>
    <w:p w:rsidR="00066A49" w:rsidRPr="009F2E6E" w:rsidRDefault="00066A49" w:rsidP="00066A49">
      <w:r>
        <w:t xml:space="preserve">Οι </w:t>
      </w:r>
      <w:proofErr w:type="spellStart"/>
      <w:r>
        <w:t>υπο</w:t>
      </w:r>
      <w:proofErr w:type="spellEnd"/>
      <w:r>
        <w:t>-παρεμβάσεις που εντάσσονται στο Τοπικό Πρόγραμμα, οι όροι και οι προϋποθέσεις συμμετοχής, οι δικαιούχοι, οι επιλέξιμες δαπάνες και τα ποσοστά ενίσχυσης, οι προβλεπόμενες διαδικασίες, τα κριτήρια επιλεξιμότητας και επιλογής των προτεινόμενων επενδυτικών σχεδίων, ο τρόπος και οι όροι υλοποίησης των έργων, περιγράφονται αναλυτικά στην πρόσκληση, στον «Οδηγό Υποβολής – Διοικητικού Ελέγχου Αιτήσεων Στήριξης» και στα συνημμένα αρχεία της πρόσκλησης.</w:t>
      </w:r>
    </w:p>
    <w:p w:rsidR="00066A49" w:rsidRPr="009F2E6E" w:rsidRDefault="00066A49" w:rsidP="00066A49"/>
    <w:p w:rsidR="00066A49" w:rsidRPr="003E42D8" w:rsidRDefault="00066A49" w:rsidP="00066A49">
      <w:pPr>
        <w:rPr>
          <w:b/>
        </w:rPr>
      </w:pPr>
      <w:r w:rsidRPr="00C319F0">
        <w:rPr>
          <w:rFonts w:asciiTheme="minorHAnsi" w:hAnsiTheme="minorHAnsi" w:cstheme="minorHAnsi"/>
        </w:rPr>
        <w:t xml:space="preserve">H αίτηση στήριξης υποβάλλεται ηλεκτρονικά μέσω του </w:t>
      </w:r>
      <w:bookmarkStart w:id="0" w:name="_Hlk178592299"/>
      <w:r w:rsidRPr="00C319F0">
        <w:rPr>
          <w:rFonts w:asciiTheme="minorHAnsi" w:hAnsiTheme="minorHAnsi" w:cstheme="minorHAnsi"/>
        </w:rPr>
        <w:t>πληροφοριακού συστήματος ΟΠΣΚΑΠ (</w:t>
      </w:r>
      <w:hyperlink r:id="rId12" w:anchor="/login" w:history="1">
        <w:r w:rsidRPr="00526FB3">
          <w:rPr>
            <w:rStyle w:val="-"/>
            <w:rFonts w:asciiTheme="minorHAnsi" w:hAnsiTheme="minorHAnsi" w:cstheme="minorHAnsi"/>
            <w:color w:val="002060"/>
          </w:rPr>
          <w:t>https://cspis.opekepe.gov.gr/CRDIIS/#/login</w:t>
        </w:r>
      </w:hyperlink>
      <w:r w:rsidRPr="00C319F0">
        <w:rPr>
          <w:rFonts w:asciiTheme="minorHAnsi" w:hAnsiTheme="minorHAnsi"/>
        </w:rPr>
        <w:t>)</w:t>
      </w:r>
      <w:bookmarkEnd w:id="0"/>
      <w:r w:rsidRPr="00C319F0">
        <w:rPr>
          <w:rFonts w:asciiTheme="minorHAnsi" w:hAnsiTheme="minorHAnsi"/>
        </w:rPr>
        <w:t xml:space="preserve"> </w:t>
      </w:r>
      <w:r w:rsidRPr="00C319F0">
        <w:rPr>
          <w:rFonts w:asciiTheme="minorHAnsi" w:hAnsiTheme="minorHAnsi" w:cstheme="minorHAnsi"/>
        </w:rPr>
        <w:t xml:space="preserve">συνοδευόμενη από το σύνολο των δικαιολογητικών που απαιτούνται ανά </w:t>
      </w:r>
      <w:proofErr w:type="spellStart"/>
      <w:r w:rsidRPr="00C319F0">
        <w:rPr>
          <w:rFonts w:asciiTheme="minorHAnsi" w:hAnsiTheme="minorHAnsi" w:cstheme="minorHAnsi"/>
        </w:rPr>
        <w:t>υπο</w:t>
      </w:r>
      <w:proofErr w:type="spellEnd"/>
      <w:r w:rsidRPr="00C319F0">
        <w:rPr>
          <w:rFonts w:asciiTheme="minorHAnsi" w:hAnsiTheme="minorHAnsi" w:cstheme="minorHAnsi"/>
        </w:rPr>
        <w:t>-παρέμβαση.</w:t>
      </w:r>
      <w:r w:rsidR="00814228" w:rsidRPr="00814228">
        <w:rPr>
          <w:rFonts w:asciiTheme="minorHAnsi" w:hAnsiTheme="minorHAnsi" w:cstheme="minorHAnsi"/>
        </w:rPr>
        <w:t xml:space="preserve"> </w:t>
      </w:r>
      <w:r w:rsidR="00814228" w:rsidRPr="003E42D8">
        <w:rPr>
          <w:rFonts w:asciiTheme="minorHAnsi" w:hAnsiTheme="minorHAnsi" w:cstheme="minorHAnsi"/>
          <w:b/>
        </w:rPr>
        <w:t>Ο κωδικός της πρόσκλησης είναι: Π3-77-4.1_EL_015_Δ_2026_1</w:t>
      </w:r>
    </w:p>
    <w:p w:rsidR="00066A49" w:rsidRDefault="00066A49" w:rsidP="00066A49"/>
    <w:p w:rsidR="00066A49" w:rsidRPr="00DB235B" w:rsidRDefault="00066A49" w:rsidP="00066A49">
      <w:pPr>
        <w:rPr>
          <w:rFonts w:asciiTheme="minorHAnsi" w:hAnsiTheme="minorHAnsi" w:cstheme="minorHAnsi"/>
          <w:iCs/>
        </w:rPr>
      </w:pPr>
      <w:r w:rsidRPr="006C6242">
        <w:rPr>
          <w:rFonts w:asciiTheme="minorHAnsi" w:hAnsiTheme="minorHAnsi" w:cstheme="minorHAnsi"/>
        </w:rPr>
        <w:t xml:space="preserve">Ημερομηνία έναρξης ηλεκτρονικής υποβολής αιτήσεων στήριξης: </w:t>
      </w:r>
      <w:r w:rsidR="00F6130B" w:rsidRPr="00F6130B">
        <w:rPr>
          <w:rFonts w:asciiTheme="minorHAnsi" w:hAnsiTheme="minorHAnsi" w:cstheme="minorHAnsi"/>
        </w:rPr>
        <w:t>03.08.202</w:t>
      </w:r>
      <w:r w:rsidR="00DB235B" w:rsidRPr="00DB235B">
        <w:rPr>
          <w:rFonts w:asciiTheme="minorHAnsi" w:hAnsiTheme="minorHAnsi" w:cstheme="minorHAnsi"/>
        </w:rPr>
        <w:t>6</w:t>
      </w:r>
    </w:p>
    <w:p w:rsidR="00066A49" w:rsidRPr="00F6130B" w:rsidRDefault="00066A49" w:rsidP="00066A49">
      <w:r w:rsidRPr="00C319F0">
        <w:rPr>
          <w:rFonts w:asciiTheme="minorHAnsi" w:hAnsiTheme="minorHAnsi" w:cstheme="minorHAnsi"/>
        </w:rPr>
        <w:t xml:space="preserve">Ημερομηνία λήξης ηλεκτρονικής υποβολής αιτήσεων στήριξης:  </w:t>
      </w:r>
      <w:r w:rsidR="00F6130B" w:rsidRPr="00F6130B">
        <w:rPr>
          <w:rFonts w:asciiTheme="minorHAnsi" w:hAnsiTheme="minorHAnsi" w:cstheme="minorHAnsi"/>
        </w:rPr>
        <w:t>03.11.2026</w:t>
      </w:r>
    </w:p>
    <w:p w:rsidR="00066A49" w:rsidRDefault="00066A49" w:rsidP="00066A49"/>
    <w:p w:rsidR="00066A49" w:rsidRPr="00526FB3" w:rsidRDefault="00066A49" w:rsidP="00066A49">
      <w:pPr>
        <w:rPr>
          <w:color w:val="002060"/>
        </w:rPr>
      </w:pPr>
      <w:r>
        <w:rPr>
          <w:rFonts w:asciiTheme="minorHAnsi" w:hAnsiTheme="minorHAnsi" w:cstheme="minorHAnsi"/>
        </w:rPr>
        <w:t xml:space="preserve">Οι δυνητικοί δικαιούχοι μπορούν να προμηθεύονται τα έντυπα της πρόσκλησης από </w:t>
      </w:r>
      <w:r w:rsidRPr="00C319F0">
        <w:rPr>
          <w:rFonts w:asciiTheme="minorHAnsi" w:hAnsiTheme="minorHAnsi" w:cstheme="minorHAnsi"/>
        </w:rPr>
        <w:t>τ</w:t>
      </w:r>
      <w:r>
        <w:rPr>
          <w:rFonts w:asciiTheme="minorHAnsi" w:hAnsiTheme="minorHAnsi" w:cstheme="minorHAnsi"/>
        </w:rPr>
        <w:t>ην</w:t>
      </w:r>
      <w:r w:rsidRPr="00C319F0">
        <w:rPr>
          <w:rFonts w:asciiTheme="minorHAnsi" w:hAnsiTheme="minorHAnsi" w:cstheme="minorHAnsi"/>
        </w:rPr>
        <w:t xml:space="preserve"> ιστοσελίδ</w:t>
      </w:r>
      <w:r>
        <w:rPr>
          <w:rFonts w:asciiTheme="minorHAnsi" w:hAnsiTheme="minorHAnsi" w:cstheme="minorHAnsi"/>
        </w:rPr>
        <w:t xml:space="preserve">α </w:t>
      </w:r>
      <w:hyperlink r:id="rId13" w:history="1">
        <w:r w:rsidRPr="00526FB3">
          <w:rPr>
            <w:rStyle w:val="-"/>
            <w:rFonts w:asciiTheme="minorHAnsi" w:hAnsiTheme="minorHAnsi" w:cstheme="minorHAnsi"/>
            <w:color w:val="002060"/>
          </w:rPr>
          <w:t>www.agrotikianaptixi.gr</w:t>
        </w:r>
      </w:hyperlink>
      <w:r w:rsidRPr="00C319F0">
        <w:rPr>
          <w:rFonts w:asciiTheme="minorHAnsi" w:hAnsiTheme="minorHAnsi" w:cstheme="minorHAnsi"/>
        </w:rPr>
        <w:t xml:space="preserve"> </w:t>
      </w:r>
      <w:r w:rsidRPr="006C6242">
        <w:rPr>
          <w:rFonts w:asciiTheme="minorHAnsi" w:hAnsiTheme="minorHAnsi" w:cstheme="minorHAnsi"/>
        </w:rPr>
        <w:t xml:space="preserve">ή από την ιστοσελίδα της ΟΤΔ </w:t>
      </w:r>
      <w:r>
        <w:rPr>
          <w:rFonts w:asciiTheme="minorHAnsi" w:hAnsiTheme="minorHAnsi" w:cstheme="minorHAnsi"/>
        </w:rPr>
        <w:t>Αναπτυξιακή Καστοριάς ΑΕ ΟΤΑ</w:t>
      </w:r>
      <w:r w:rsidRPr="00526FB3">
        <w:rPr>
          <w:rFonts w:asciiTheme="minorHAnsi" w:hAnsiTheme="minorHAnsi" w:cstheme="minorHAnsi"/>
          <w:color w:val="0070C0"/>
        </w:rPr>
        <w:t xml:space="preserve"> </w:t>
      </w:r>
      <w:r w:rsidRPr="00526FB3">
        <w:rPr>
          <w:rFonts w:asciiTheme="minorHAnsi" w:hAnsiTheme="minorHAnsi" w:cstheme="minorHAnsi"/>
          <w:color w:val="002060"/>
        </w:rPr>
        <w:t>http://www.ankas.gr</w:t>
      </w:r>
    </w:p>
    <w:p w:rsidR="00066A49" w:rsidRDefault="00066A49" w:rsidP="00066A49"/>
    <w:p w:rsidR="00066A49" w:rsidRPr="00DB2159" w:rsidRDefault="00066A49" w:rsidP="00066A49">
      <w:pPr>
        <w:rPr>
          <w:rFonts w:asciiTheme="minorHAnsi" w:hAnsiTheme="minorHAnsi" w:cstheme="minorHAnsi"/>
        </w:rPr>
      </w:pPr>
      <w:r>
        <w:rPr>
          <w:rFonts w:asciiTheme="minorHAnsi" w:hAnsiTheme="minorHAnsi" w:cstheme="minorHAnsi"/>
        </w:rPr>
        <w:t>Α</w:t>
      </w:r>
      <w:r w:rsidRPr="006C6242">
        <w:rPr>
          <w:rFonts w:asciiTheme="minorHAnsi" w:hAnsiTheme="minorHAnsi" w:cstheme="minorHAnsi"/>
        </w:rPr>
        <w:t>ναλυτικότερες πληροφορίες σχετικά με την συμπλήρωση και υποβολή των αιτήσεων στήριξης και άλλες διευκρινίσεις</w:t>
      </w:r>
      <w:r w:rsidRPr="009C1F9F">
        <w:rPr>
          <w:rFonts w:asciiTheme="minorHAnsi" w:hAnsiTheme="minorHAnsi" w:cstheme="minorHAnsi"/>
        </w:rPr>
        <w:t>,</w:t>
      </w:r>
      <w:r w:rsidRPr="006C6242">
        <w:rPr>
          <w:rFonts w:asciiTheme="minorHAnsi" w:hAnsiTheme="minorHAnsi" w:cstheme="minorHAnsi"/>
        </w:rPr>
        <w:t xml:space="preserve"> </w:t>
      </w:r>
      <w:r>
        <w:rPr>
          <w:rFonts w:asciiTheme="minorHAnsi" w:hAnsiTheme="minorHAnsi" w:cstheme="minorHAnsi"/>
        </w:rPr>
        <w:t xml:space="preserve">δίνονται από τους υπεύθυνους: </w:t>
      </w:r>
      <w:proofErr w:type="spellStart"/>
      <w:r w:rsidRPr="006C6242">
        <w:rPr>
          <w:rFonts w:asciiTheme="minorHAnsi" w:hAnsiTheme="minorHAnsi" w:cstheme="minorHAnsi"/>
        </w:rPr>
        <w:t>Τσαπάρα</w:t>
      </w:r>
      <w:proofErr w:type="spellEnd"/>
      <w:r w:rsidRPr="006C6242">
        <w:rPr>
          <w:rFonts w:asciiTheme="minorHAnsi" w:hAnsiTheme="minorHAnsi" w:cstheme="minorHAnsi"/>
        </w:rPr>
        <w:t xml:space="preserve"> Βασίλειο</w:t>
      </w:r>
      <w:r>
        <w:rPr>
          <w:rFonts w:asciiTheme="minorHAnsi" w:hAnsiTheme="minorHAnsi" w:cstheme="minorHAnsi"/>
        </w:rPr>
        <w:t xml:space="preserve">, </w:t>
      </w:r>
      <w:r w:rsidRPr="006C6242">
        <w:rPr>
          <w:rFonts w:asciiTheme="minorHAnsi" w:hAnsiTheme="minorHAnsi" w:cstheme="minorHAnsi"/>
        </w:rPr>
        <w:t>Αντωνίου Θεόδωρο,</w:t>
      </w:r>
      <w:r w:rsidRPr="00DB2159">
        <w:rPr>
          <w:rFonts w:asciiTheme="minorHAnsi" w:hAnsiTheme="minorHAnsi" w:cstheme="minorHAnsi"/>
        </w:rPr>
        <w:t xml:space="preserve"> </w:t>
      </w:r>
      <w:proofErr w:type="spellStart"/>
      <w:r w:rsidRPr="006C6242">
        <w:rPr>
          <w:rFonts w:asciiTheme="minorHAnsi" w:hAnsiTheme="minorHAnsi" w:cstheme="minorHAnsi"/>
        </w:rPr>
        <w:t>Ζησόπουλο</w:t>
      </w:r>
      <w:proofErr w:type="spellEnd"/>
      <w:r w:rsidRPr="006C6242">
        <w:rPr>
          <w:rFonts w:asciiTheme="minorHAnsi" w:hAnsiTheme="minorHAnsi" w:cstheme="minorHAnsi"/>
        </w:rPr>
        <w:t xml:space="preserve"> Παντελή</w:t>
      </w:r>
      <w:r>
        <w:rPr>
          <w:rFonts w:asciiTheme="minorHAnsi" w:hAnsiTheme="minorHAnsi" w:cstheme="minorHAnsi"/>
        </w:rPr>
        <w:t xml:space="preserve"> και </w:t>
      </w:r>
      <w:r w:rsidRPr="006C6242">
        <w:rPr>
          <w:rFonts w:asciiTheme="minorHAnsi" w:hAnsiTheme="minorHAnsi" w:cstheme="minorHAnsi"/>
        </w:rPr>
        <w:t>Στεργίου Αχιλλέα</w:t>
      </w:r>
      <w:r>
        <w:rPr>
          <w:rFonts w:asciiTheme="minorHAnsi" w:hAnsiTheme="minorHAnsi" w:cstheme="minorHAnsi"/>
        </w:rPr>
        <w:t xml:space="preserve">, στο </w:t>
      </w:r>
      <w:r w:rsidRPr="006C6242">
        <w:rPr>
          <w:rFonts w:asciiTheme="minorHAnsi" w:hAnsiTheme="minorHAnsi" w:cstheme="minorHAnsi"/>
        </w:rPr>
        <w:t>τηλέφωνο</w:t>
      </w:r>
      <w:r w:rsidRPr="00DB2159">
        <w:rPr>
          <w:rFonts w:asciiTheme="minorHAnsi" w:hAnsiTheme="minorHAnsi" w:cstheme="minorHAnsi"/>
        </w:rPr>
        <w:t xml:space="preserve"> 2467083441</w:t>
      </w:r>
      <w:r>
        <w:rPr>
          <w:rFonts w:asciiTheme="minorHAnsi" w:hAnsiTheme="minorHAnsi" w:cstheme="minorHAnsi"/>
        </w:rPr>
        <w:t xml:space="preserve"> και στα </w:t>
      </w:r>
      <w:r>
        <w:rPr>
          <w:rFonts w:asciiTheme="minorHAnsi" w:hAnsiTheme="minorHAnsi" w:cstheme="minorHAnsi"/>
          <w:lang w:val="en-US"/>
        </w:rPr>
        <w:t>email</w:t>
      </w:r>
      <w:r>
        <w:rPr>
          <w:rFonts w:asciiTheme="minorHAnsi" w:hAnsiTheme="minorHAnsi" w:cstheme="minorHAnsi"/>
        </w:rPr>
        <w:t xml:space="preserve">: </w:t>
      </w:r>
      <w:r w:rsidRPr="00244434">
        <w:rPr>
          <w:rFonts w:asciiTheme="minorHAnsi" w:hAnsiTheme="minorHAnsi" w:cstheme="minorHAnsi"/>
          <w:lang w:val="en-US"/>
        </w:rPr>
        <w:t>ankas</w:t>
      </w:r>
      <w:r w:rsidRPr="00244434">
        <w:rPr>
          <w:rFonts w:asciiTheme="minorHAnsi" w:hAnsiTheme="minorHAnsi" w:cstheme="minorHAnsi"/>
        </w:rPr>
        <w:t>@</w:t>
      </w:r>
      <w:proofErr w:type="spellStart"/>
      <w:r w:rsidRPr="00244434">
        <w:rPr>
          <w:rFonts w:asciiTheme="minorHAnsi" w:hAnsiTheme="minorHAnsi" w:cstheme="minorHAnsi"/>
          <w:lang w:val="en-US"/>
        </w:rPr>
        <w:t>otenet</w:t>
      </w:r>
      <w:proofErr w:type="spellEnd"/>
      <w:r w:rsidRPr="00244434">
        <w:rPr>
          <w:rFonts w:asciiTheme="minorHAnsi" w:hAnsiTheme="minorHAnsi" w:cstheme="minorHAnsi"/>
        </w:rPr>
        <w:t>.</w:t>
      </w:r>
      <w:proofErr w:type="spellStart"/>
      <w:r w:rsidRPr="00244434">
        <w:rPr>
          <w:rFonts w:asciiTheme="minorHAnsi" w:hAnsiTheme="minorHAnsi" w:cstheme="minorHAnsi"/>
          <w:lang w:val="en-US"/>
        </w:rPr>
        <w:t>gr</w:t>
      </w:r>
      <w:proofErr w:type="spellEnd"/>
      <w:r w:rsidRPr="00DB2159">
        <w:rPr>
          <w:rFonts w:asciiTheme="minorHAnsi" w:hAnsiTheme="minorHAnsi" w:cstheme="minorHAnsi"/>
        </w:rPr>
        <w:t xml:space="preserve"> </w:t>
      </w:r>
      <w:r>
        <w:rPr>
          <w:rFonts w:asciiTheme="minorHAnsi" w:hAnsiTheme="minorHAnsi" w:cstheme="minorHAnsi"/>
        </w:rPr>
        <w:t xml:space="preserve">και </w:t>
      </w:r>
      <w:r>
        <w:rPr>
          <w:rFonts w:asciiTheme="minorHAnsi" w:hAnsiTheme="minorHAnsi" w:cstheme="minorHAnsi"/>
          <w:lang w:val="en-US"/>
        </w:rPr>
        <w:t>ankas</w:t>
      </w:r>
      <w:r w:rsidRPr="00DB2159">
        <w:rPr>
          <w:rFonts w:asciiTheme="minorHAnsi" w:hAnsiTheme="minorHAnsi" w:cstheme="minorHAnsi"/>
        </w:rPr>
        <w:t>@</w:t>
      </w:r>
      <w:r>
        <w:rPr>
          <w:rFonts w:asciiTheme="minorHAnsi" w:hAnsiTheme="minorHAnsi" w:cstheme="minorHAnsi"/>
          <w:lang w:val="en-US"/>
        </w:rPr>
        <w:t>ankas</w:t>
      </w:r>
      <w:r w:rsidRPr="00DB2159">
        <w:rPr>
          <w:rFonts w:asciiTheme="minorHAnsi" w:hAnsiTheme="minorHAnsi" w:cstheme="minorHAnsi"/>
        </w:rPr>
        <w:t>.</w:t>
      </w:r>
      <w:proofErr w:type="spellStart"/>
      <w:r>
        <w:rPr>
          <w:rFonts w:asciiTheme="minorHAnsi" w:hAnsiTheme="minorHAnsi" w:cstheme="minorHAnsi"/>
          <w:lang w:val="en-US"/>
        </w:rPr>
        <w:t>gr</w:t>
      </w:r>
      <w:proofErr w:type="spellEnd"/>
    </w:p>
    <w:p w:rsidR="00066A49" w:rsidRDefault="00066A49" w:rsidP="00066A49">
      <w:pPr>
        <w:rPr>
          <w:rFonts w:asciiTheme="minorHAnsi" w:hAnsiTheme="minorHAnsi" w:cstheme="minorHAnsi"/>
        </w:rPr>
      </w:pPr>
    </w:p>
    <w:p w:rsidR="00066A49" w:rsidRPr="00DB2159" w:rsidRDefault="00066A49" w:rsidP="00066A49">
      <w:pPr>
        <w:rPr>
          <w:rFonts w:asciiTheme="minorHAnsi" w:hAnsiTheme="minorHAnsi" w:cstheme="minorHAnsi"/>
        </w:rPr>
      </w:pPr>
    </w:p>
    <w:p w:rsidR="00066A49" w:rsidRPr="00DB2159" w:rsidRDefault="00066A49" w:rsidP="00066A49"/>
    <w:p w:rsidR="00B17549" w:rsidRDefault="004510AC">
      <w:r>
        <w:t>Για την Αναπτυξιακή Καστοριάς ΑΕ ΟΤΑ</w:t>
      </w:r>
    </w:p>
    <w:p w:rsidR="004510AC" w:rsidRDefault="004510AC">
      <w:r>
        <w:t xml:space="preserve">Ο πρόεδρος της ΕΔΠ </w:t>
      </w:r>
      <w:r>
        <w:rPr>
          <w:lang w:val="en-US"/>
        </w:rPr>
        <w:t>leader</w:t>
      </w:r>
      <w:r w:rsidRPr="004510AC">
        <w:t xml:space="preserve"> </w:t>
      </w:r>
      <w:r>
        <w:t>ΣΣΚΑΠ 2023-2029</w:t>
      </w:r>
    </w:p>
    <w:p w:rsidR="004510AC" w:rsidRPr="004510AC" w:rsidRDefault="004510AC"/>
    <w:p w:rsidR="004510AC" w:rsidRDefault="004510AC">
      <w:r>
        <w:t xml:space="preserve">Θεοφύλακτος </w:t>
      </w:r>
      <w:proofErr w:type="spellStart"/>
      <w:r>
        <w:t>Ζυμπίδης</w:t>
      </w:r>
      <w:proofErr w:type="spellEnd"/>
      <w:r>
        <w:t xml:space="preserve"> </w:t>
      </w:r>
    </w:p>
    <w:p w:rsidR="004510AC" w:rsidRPr="004510AC" w:rsidRDefault="004510AC"/>
    <w:sectPr w:rsidR="004510AC" w:rsidRPr="004510AC" w:rsidSect="003E42D8">
      <w:footerReference w:type="default" r:id="rId14"/>
      <w:pgSz w:w="11906" w:h="16838"/>
      <w:pgMar w:top="851" w:right="991" w:bottom="1440" w:left="851"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2D8" w:rsidRDefault="003E42D8" w:rsidP="004C6B30">
      <w:r>
        <w:separator/>
      </w:r>
    </w:p>
  </w:endnote>
  <w:endnote w:type="continuationSeparator" w:id="0">
    <w:p w:rsidR="003E42D8" w:rsidRDefault="003E42D8" w:rsidP="004C6B3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2D8" w:rsidRDefault="003E42D8" w:rsidP="003E42D8">
    <w:pPr>
      <w:pStyle w:val="a4"/>
    </w:pPr>
    <w:r>
      <w:rPr>
        <w:noProof/>
        <w:lang w:eastAsia="el-GR"/>
      </w:rPr>
      <w:drawing>
        <wp:inline distT="0" distB="0" distL="0" distR="0">
          <wp:extent cx="4505325" cy="426501"/>
          <wp:effectExtent l="0" t="0" r="0" b="0"/>
          <wp:docPr id="380987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84309" name="Picture 2117084309"/>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99142" cy="444849"/>
                  </a:xfrm>
                  <a:prstGeom prst="rect">
                    <a:avLst/>
                  </a:prstGeom>
                </pic:spPr>
              </pic:pic>
            </a:graphicData>
          </a:graphic>
        </wp:inline>
      </w:drawing>
    </w:r>
    <w:r>
      <w:t xml:space="preserve">          έκδοση 7/2024</w:t>
    </w:r>
  </w:p>
  <w:p w:rsidR="003E42D8" w:rsidRPr="00721160" w:rsidRDefault="003E42D8" w:rsidP="003E42D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2D8" w:rsidRDefault="003E42D8" w:rsidP="004C6B30">
      <w:r>
        <w:separator/>
      </w:r>
    </w:p>
  </w:footnote>
  <w:footnote w:type="continuationSeparator" w:id="0">
    <w:p w:rsidR="003E42D8" w:rsidRDefault="003E42D8" w:rsidP="004C6B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066A49"/>
    <w:rsid w:val="00020146"/>
    <w:rsid w:val="00066A49"/>
    <w:rsid w:val="001E3541"/>
    <w:rsid w:val="00244434"/>
    <w:rsid w:val="003C0E65"/>
    <w:rsid w:val="003E42D8"/>
    <w:rsid w:val="004003C5"/>
    <w:rsid w:val="00426FD5"/>
    <w:rsid w:val="004510AC"/>
    <w:rsid w:val="004C6B30"/>
    <w:rsid w:val="00526FB3"/>
    <w:rsid w:val="00703E1D"/>
    <w:rsid w:val="00814228"/>
    <w:rsid w:val="00AB63DF"/>
    <w:rsid w:val="00B17549"/>
    <w:rsid w:val="00D34592"/>
    <w:rsid w:val="00DB235B"/>
    <w:rsid w:val="00F6130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A49"/>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066A49"/>
    <w:rPr>
      <w:color w:val="0000FF" w:themeColor="hyperlink"/>
      <w:u w:val="single"/>
    </w:rPr>
  </w:style>
  <w:style w:type="table" w:styleId="a3">
    <w:name w:val="Table Grid"/>
    <w:basedOn w:val="a1"/>
    <w:uiPriority w:val="59"/>
    <w:rsid w:val="00066A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066A49"/>
    <w:pPr>
      <w:tabs>
        <w:tab w:val="center" w:pos="4153"/>
        <w:tab w:val="right" w:pos="8306"/>
      </w:tabs>
    </w:pPr>
  </w:style>
  <w:style w:type="character" w:customStyle="1" w:styleId="Char">
    <w:name w:val="Κεφαλίδα Char"/>
    <w:basedOn w:val="a0"/>
    <w:link w:val="a4"/>
    <w:uiPriority w:val="99"/>
    <w:rsid w:val="00066A49"/>
    <w:rPr>
      <w:rFonts w:ascii="Calibri" w:hAnsi="Calibri" w:cs="Calibri"/>
    </w:rPr>
  </w:style>
  <w:style w:type="paragraph" w:styleId="a5">
    <w:name w:val="footer"/>
    <w:basedOn w:val="a"/>
    <w:link w:val="Char0"/>
    <w:uiPriority w:val="99"/>
    <w:unhideWhenUsed/>
    <w:rsid w:val="00066A49"/>
    <w:pPr>
      <w:tabs>
        <w:tab w:val="center" w:pos="4153"/>
        <w:tab w:val="right" w:pos="8306"/>
      </w:tabs>
    </w:pPr>
  </w:style>
  <w:style w:type="character" w:customStyle="1" w:styleId="Char0">
    <w:name w:val="Υποσέλιδο Char"/>
    <w:basedOn w:val="a0"/>
    <w:link w:val="a5"/>
    <w:uiPriority w:val="99"/>
    <w:rsid w:val="00066A49"/>
    <w:rPr>
      <w:rFonts w:ascii="Calibri" w:hAnsi="Calibri" w:cs="Calibri"/>
    </w:rPr>
  </w:style>
  <w:style w:type="paragraph" w:styleId="a6">
    <w:name w:val="Body Text"/>
    <w:basedOn w:val="a"/>
    <w:link w:val="Char1"/>
    <w:uiPriority w:val="99"/>
    <w:qFormat/>
    <w:rsid w:val="00066A49"/>
    <w:pPr>
      <w:spacing w:before="120" w:after="120" w:line="320" w:lineRule="atLeast"/>
      <w:jc w:val="both"/>
    </w:pPr>
    <w:rPr>
      <w:rFonts w:ascii="Verdana" w:eastAsia="Times New Roman" w:hAnsi="Verdana" w:cs="Times New Roman"/>
      <w:sz w:val="20"/>
      <w:szCs w:val="24"/>
      <w:lang w:val="en-US"/>
    </w:rPr>
  </w:style>
  <w:style w:type="character" w:customStyle="1" w:styleId="Char1">
    <w:name w:val="Σώμα κειμένου Char"/>
    <w:basedOn w:val="a0"/>
    <w:link w:val="a6"/>
    <w:uiPriority w:val="99"/>
    <w:rsid w:val="00066A49"/>
    <w:rPr>
      <w:rFonts w:ascii="Verdana" w:eastAsia="Times New Roman" w:hAnsi="Verdana" w:cs="Times New Roman"/>
      <w:sz w:val="20"/>
      <w:szCs w:val="24"/>
      <w:lang w:val="en-US"/>
    </w:rPr>
  </w:style>
  <w:style w:type="paragraph" w:styleId="a7">
    <w:name w:val="Balloon Text"/>
    <w:basedOn w:val="a"/>
    <w:link w:val="Char2"/>
    <w:uiPriority w:val="99"/>
    <w:semiHidden/>
    <w:unhideWhenUsed/>
    <w:rsid w:val="00066A49"/>
    <w:rPr>
      <w:rFonts w:ascii="Tahoma" w:hAnsi="Tahoma" w:cs="Tahoma"/>
      <w:sz w:val="16"/>
      <w:szCs w:val="16"/>
    </w:rPr>
  </w:style>
  <w:style w:type="character" w:customStyle="1" w:styleId="Char2">
    <w:name w:val="Κείμενο πλαισίου Char"/>
    <w:basedOn w:val="a0"/>
    <w:link w:val="a7"/>
    <w:uiPriority w:val="99"/>
    <w:semiHidden/>
    <w:rsid w:val="00066A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agrotikianaptixi.gr/"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cspis.opekepe.gov.gr/CRDII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oleObject" Target="embeddings/oleObject1.bin"/><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669</Words>
  <Characters>3616</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ΖΗΣΟΠΟΥΛΟΣ</dc:creator>
  <cp:lastModifiedBy>ΖΗΣΟΠΟΥΛΟΣ</cp:lastModifiedBy>
  <cp:revision>10</cp:revision>
  <dcterms:created xsi:type="dcterms:W3CDTF">2026-06-22T07:20:00Z</dcterms:created>
  <dcterms:modified xsi:type="dcterms:W3CDTF">2026-07-28T10:29:00Z</dcterms:modified>
</cp:coreProperties>
</file>